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D660D0"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D660D0">
        <w:rPr>
          <w:rFonts w:ascii="Times New Roman" w:hAnsi="Times New Roman" w:cs="Times New Roman"/>
          <w:b/>
          <w:bCs/>
          <w:color w:val="000000"/>
          <w:sz w:val="24"/>
          <w:szCs w:val="24"/>
        </w:rPr>
        <w:t>Annexure: B</w:t>
      </w:r>
    </w:p>
    <w:p w:rsidR="0022330B" w:rsidRPr="00D660D0"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D660D0">
        <w:rPr>
          <w:rFonts w:ascii="Times New Roman" w:hAnsi="Times New Roman" w:cs="Times New Roman"/>
          <w:b/>
          <w:bCs/>
          <w:color w:val="000000"/>
          <w:sz w:val="24"/>
          <w:szCs w:val="24"/>
        </w:rPr>
        <w:t>Reporting Format-B</w:t>
      </w:r>
    </w:p>
    <w:p w:rsidR="0022330B" w:rsidRPr="00D660D0"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D660D0">
        <w:rPr>
          <w:rFonts w:ascii="Times New Roman" w:hAnsi="Times New Roman" w:cs="Times New Roman"/>
          <w:b/>
          <w:bCs/>
          <w:color w:val="000000"/>
          <w:sz w:val="24"/>
          <w:szCs w:val="24"/>
        </w:rPr>
        <w:t>Structure of the Detailed Reporting format</w:t>
      </w:r>
    </w:p>
    <w:p w:rsidR="0022330B" w:rsidRPr="00D660D0"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D660D0">
        <w:rPr>
          <w:rFonts w:ascii="Times New Roman" w:hAnsi="Times New Roman" w:cs="Times New Roman"/>
          <w:b/>
          <w:bCs/>
          <w:color w:val="000000"/>
          <w:sz w:val="24"/>
          <w:szCs w:val="24"/>
        </w:rPr>
        <w:t>(To be submitted by Evaluators to SACS for each TI evaluated with a copy to NACO)</w:t>
      </w:r>
    </w:p>
    <w:p w:rsidR="00CB7E19" w:rsidRPr="00D660D0"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Pr="00D660D0"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RPr="00D660D0" w:rsidTr="00555F75">
        <w:tc>
          <w:tcPr>
            <w:tcW w:w="9576" w:type="dxa"/>
            <w:shd w:val="pct10" w:color="auto" w:fill="auto"/>
          </w:tcPr>
          <w:p w:rsidR="00555F75" w:rsidRPr="00D660D0"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660D0">
              <w:rPr>
                <w:rFonts w:ascii="Times New Roman" w:hAnsi="Times New Roman" w:cs="Times New Roman"/>
                <w:b/>
                <w:bCs/>
                <w:smallCaps/>
                <w:color w:val="000000"/>
                <w:sz w:val="24"/>
                <w:szCs w:val="24"/>
              </w:rPr>
              <w:t>Introduction</w:t>
            </w:r>
          </w:p>
        </w:tc>
      </w:tr>
    </w:tbl>
    <w:p w:rsidR="00CB7E19" w:rsidRPr="00D660D0"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D660D0" w:rsidRDefault="0022330B" w:rsidP="00B85D11">
      <w:pPr>
        <w:tabs>
          <w:tab w:val="left" w:pos="4395"/>
        </w:tabs>
        <w:autoSpaceDE w:val="0"/>
        <w:autoSpaceDN w:val="0"/>
        <w:adjustRightInd w:val="0"/>
        <w:spacing w:before="120" w:after="120" w:line="240" w:lineRule="auto"/>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 xml:space="preserve">Background of Project and </w:t>
      </w:r>
      <w:proofErr w:type="spellStart"/>
      <w:r w:rsidRPr="00D660D0">
        <w:rPr>
          <w:rFonts w:ascii="Times New Roman" w:hAnsi="Times New Roman" w:cs="Times New Roman"/>
          <w:b/>
          <w:color w:val="000000"/>
          <w:sz w:val="24"/>
          <w:szCs w:val="24"/>
        </w:rPr>
        <w:t>Organisation</w:t>
      </w:r>
      <w:proofErr w:type="spellEnd"/>
      <w:r w:rsidR="00B85D11" w:rsidRPr="00D660D0">
        <w:rPr>
          <w:rFonts w:ascii="Times New Roman" w:hAnsi="Times New Roman" w:cs="Times New Roman"/>
          <w:b/>
          <w:color w:val="000000"/>
          <w:sz w:val="24"/>
          <w:szCs w:val="24"/>
        </w:rPr>
        <w:tab/>
      </w:r>
      <w:r w:rsidR="00AE4D47" w:rsidRPr="00D660D0">
        <w:rPr>
          <w:rFonts w:ascii="Times New Roman" w:hAnsi="Times New Roman" w:cs="Times New Roman"/>
          <w:color w:val="000000"/>
          <w:sz w:val="24"/>
          <w:szCs w:val="24"/>
        </w:rPr>
        <w:t>:</w:t>
      </w:r>
      <w:r w:rsidRPr="00D660D0">
        <w:rPr>
          <w:rFonts w:ascii="Times New Roman" w:hAnsi="Times New Roman" w:cs="Times New Roman"/>
          <w:b/>
          <w:color w:val="000000"/>
          <w:sz w:val="24"/>
          <w:szCs w:val="24"/>
        </w:rPr>
        <w:t xml:space="preserve"> </w:t>
      </w:r>
    </w:p>
    <w:p w:rsidR="005F70FB" w:rsidRDefault="00BF5B06" w:rsidP="005F70FB">
      <w:pPr>
        <w:contextualSpacing/>
        <w:jc w:val="both"/>
        <w:rPr>
          <w:rFonts w:ascii="Times New Roman" w:eastAsia="Calibri" w:hAnsi="Times New Roman" w:cs="Times New Roman"/>
          <w:sz w:val="24"/>
          <w:szCs w:val="24"/>
        </w:rPr>
      </w:pPr>
      <w:proofErr w:type="spellStart"/>
      <w:r w:rsidRPr="00D660D0">
        <w:rPr>
          <w:rFonts w:ascii="Times New Roman" w:eastAsia="Calibri" w:hAnsi="Times New Roman" w:cs="Times New Roman"/>
          <w:sz w:val="24"/>
          <w:szCs w:val="24"/>
        </w:rPr>
        <w:t>Kripa</w:t>
      </w:r>
      <w:proofErr w:type="spellEnd"/>
      <w:r w:rsidRPr="00D660D0">
        <w:rPr>
          <w:rFonts w:ascii="Times New Roman" w:eastAsia="Calibri" w:hAnsi="Times New Roman" w:cs="Times New Roman"/>
          <w:sz w:val="24"/>
          <w:szCs w:val="24"/>
        </w:rPr>
        <w:t xml:space="preserve"> ventured into Nagaland at the request of the Naga Mother’s Association in 1989. In their joint effort they have helped to decrease denial in the community, hence, opening the door for the suffering substance abusers to access help through the rehabilitation Center where the people in recovery themselves serve as mentors at the rehabilitation Center.</w:t>
      </w:r>
    </w:p>
    <w:p w:rsidR="00F63A11" w:rsidRPr="005F70FB" w:rsidRDefault="00BF5B06" w:rsidP="005F70FB">
      <w:pPr>
        <w:contextualSpacing/>
        <w:jc w:val="both"/>
        <w:rPr>
          <w:rFonts w:ascii="Times New Roman" w:eastAsia="Calibri" w:hAnsi="Times New Roman" w:cs="Times New Roman"/>
          <w:sz w:val="24"/>
          <w:szCs w:val="24"/>
        </w:rPr>
      </w:pPr>
      <w:r w:rsidRPr="00D660D0">
        <w:rPr>
          <w:rFonts w:ascii="Times New Roman" w:eastAsia="Calibri" w:hAnsi="Times New Roman" w:cs="Times New Roman"/>
          <w:sz w:val="24"/>
          <w:szCs w:val="24"/>
        </w:rPr>
        <w:t xml:space="preserve">Later in the year 1999-2000 the organization took a Targeted Intervention project from NACO through NSACS to create an enabling environment “among” Injecting Drug Users (IDU) in order to prevent the transmission of HIV/AIDS through sharing of needles/syringes, and today </w:t>
      </w:r>
      <w:proofErr w:type="spellStart"/>
      <w:r w:rsidRPr="00D660D0">
        <w:rPr>
          <w:rFonts w:ascii="Times New Roman" w:eastAsia="Calibri" w:hAnsi="Times New Roman" w:cs="Times New Roman"/>
          <w:sz w:val="24"/>
          <w:szCs w:val="24"/>
        </w:rPr>
        <w:t>Kripa</w:t>
      </w:r>
      <w:proofErr w:type="spellEnd"/>
      <w:r w:rsidRPr="00D660D0">
        <w:rPr>
          <w:rFonts w:ascii="Times New Roman" w:eastAsia="Calibri" w:hAnsi="Times New Roman" w:cs="Times New Roman"/>
          <w:sz w:val="24"/>
          <w:szCs w:val="24"/>
        </w:rPr>
        <w:t xml:space="preserve"> have </w:t>
      </w:r>
      <w:r w:rsidR="00D660D0">
        <w:rPr>
          <w:rFonts w:ascii="Times New Roman" w:eastAsia="Calibri" w:hAnsi="Times New Roman" w:cs="Times New Roman"/>
          <w:sz w:val="24"/>
          <w:szCs w:val="24"/>
        </w:rPr>
        <w:t xml:space="preserve">implementing </w:t>
      </w:r>
      <w:r w:rsidRPr="00D660D0">
        <w:rPr>
          <w:rFonts w:ascii="Times New Roman" w:eastAsia="Calibri" w:hAnsi="Times New Roman" w:cs="Times New Roman"/>
          <w:sz w:val="24"/>
          <w:szCs w:val="24"/>
        </w:rPr>
        <w:t xml:space="preserve"> </w:t>
      </w:r>
      <w:r w:rsidR="00D660D0">
        <w:rPr>
          <w:rFonts w:ascii="Times New Roman" w:eastAsia="Calibri" w:hAnsi="Times New Roman" w:cs="Times New Roman"/>
          <w:sz w:val="24"/>
          <w:szCs w:val="24"/>
        </w:rPr>
        <w:t xml:space="preserve">three  TI Projects. </w:t>
      </w:r>
      <w:proofErr w:type="gramStart"/>
      <w:r w:rsidR="00D660D0">
        <w:rPr>
          <w:rFonts w:ascii="Times New Roman" w:eastAsia="Calibri" w:hAnsi="Times New Roman" w:cs="Times New Roman"/>
          <w:sz w:val="24"/>
          <w:szCs w:val="24"/>
        </w:rPr>
        <w:t xml:space="preserve">Two in </w:t>
      </w:r>
      <w:proofErr w:type="spellStart"/>
      <w:r w:rsidR="00D660D0">
        <w:rPr>
          <w:rFonts w:ascii="Times New Roman" w:eastAsia="Calibri" w:hAnsi="Times New Roman" w:cs="Times New Roman"/>
          <w:sz w:val="24"/>
          <w:szCs w:val="24"/>
        </w:rPr>
        <w:t>Kohima</w:t>
      </w:r>
      <w:proofErr w:type="spellEnd"/>
      <w:r w:rsidR="00D660D0">
        <w:rPr>
          <w:rFonts w:ascii="Times New Roman" w:eastAsia="Calibri" w:hAnsi="Times New Roman" w:cs="Times New Roman"/>
          <w:sz w:val="24"/>
          <w:szCs w:val="24"/>
        </w:rPr>
        <w:t xml:space="preserve"> and one </w:t>
      </w:r>
      <w:proofErr w:type="spellStart"/>
      <w:r w:rsidR="00D660D0">
        <w:rPr>
          <w:rFonts w:ascii="Times New Roman" w:eastAsia="Calibri" w:hAnsi="Times New Roman" w:cs="Times New Roman"/>
          <w:sz w:val="24"/>
          <w:szCs w:val="24"/>
        </w:rPr>
        <w:t>Tseminyu</w:t>
      </w:r>
      <w:proofErr w:type="spellEnd"/>
      <w:r w:rsidR="00D660D0">
        <w:rPr>
          <w:rFonts w:ascii="Times New Roman" w:eastAsia="Calibri" w:hAnsi="Times New Roman" w:cs="Times New Roman"/>
          <w:sz w:val="24"/>
          <w:szCs w:val="24"/>
        </w:rPr>
        <w:t xml:space="preserve"> </w:t>
      </w:r>
      <w:r w:rsidRPr="00D660D0">
        <w:rPr>
          <w:rFonts w:ascii="Times New Roman" w:eastAsia="Calibri" w:hAnsi="Times New Roman" w:cs="Times New Roman"/>
          <w:sz w:val="24"/>
          <w:szCs w:val="24"/>
        </w:rPr>
        <w:t xml:space="preserve">for the current IDU </w:t>
      </w:r>
      <w:r w:rsidR="00D660D0">
        <w:rPr>
          <w:rFonts w:ascii="Times New Roman" w:eastAsia="Calibri" w:hAnsi="Times New Roman" w:cs="Times New Roman"/>
          <w:sz w:val="24"/>
          <w:szCs w:val="24"/>
        </w:rPr>
        <w:t>which are run by the key population.</w:t>
      </w:r>
      <w:proofErr w:type="gramEnd"/>
    </w:p>
    <w:tbl>
      <w:tblPr>
        <w:tblStyle w:val="TableGrid"/>
        <w:tblW w:w="0" w:type="auto"/>
        <w:tblLook w:val="04A0"/>
      </w:tblPr>
      <w:tblGrid>
        <w:gridCol w:w="4422"/>
        <w:gridCol w:w="283"/>
        <w:gridCol w:w="4871"/>
      </w:tblGrid>
      <w:tr w:rsidR="00B041E3" w:rsidRPr="00D660D0" w:rsidTr="00C32369">
        <w:tc>
          <w:tcPr>
            <w:tcW w:w="4424" w:type="dxa"/>
          </w:tcPr>
          <w:p w:rsidR="00B041E3" w:rsidRPr="00D660D0" w:rsidRDefault="00B041E3" w:rsidP="00D06AE5">
            <w:pPr>
              <w:jc w:val="both"/>
              <w:rPr>
                <w:rFonts w:ascii="Times New Roman" w:hAnsi="Times New Roman" w:cs="Times New Roman"/>
                <w:sz w:val="24"/>
                <w:szCs w:val="24"/>
              </w:rPr>
            </w:pPr>
            <w:r w:rsidRPr="00D660D0">
              <w:rPr>
                <w:rFonts w:ascii="Times New Roman" w:hAnsi="Times New Roman" w:cs="Times New Roman"/>
                <w:b/>
                <w:color w:val="000000"/>
                <w:sz w:val="24"/>
                <w:szCs w:val="24"/>
              </w:rPr>
              <w:t>Name and address of the Organization</w:t>
            </w:r>
          </w:p>
        </w:tc>
        <w:tc>
          <w:tcPr>
            <w:tcW w:w="278" w:type="dxa"/>
          </w:tcPr>
          <w:p w:rsidR="00B041E3" w:rsidRPr="00D660D0" w:rsidRDefault="00555F75" w:rsidP="00D06AE5">
            <w:pPr>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4" w:type="dxa"/>
          </w:tcPr>
          <w:p w:rsidR="00C32369" w:rsidRPr="00D660D0" w:rsidRDefault="00F72EAE" w:rsidP="00D06AE5">
            <w:pPr>
              <w:rPr>
                <w:rFonts w:ascii="Times New Roman" w:hAnsi="Times New Roman" w:cs="Times New Roman"/>
                <w:sz w:val="24"/>
                <w:szCs w:val="24"/>
              </w:rPr>
            </w:pPr>
            <w:r w:rsidRPr="00D660D0">
              <w:rPr>
                <w:rFonts w:ascii="Times New Roman" w:hAnsi="Times New Roman" w:cs="Times New Roman"/>
                <w:sz w:val="24"/>
                <w:szCs w:val="24"/>
              </w:rPr>
              <w:t xml:space="preserve"> </w:t>
            </w:r>
            <w:proofErr w:type="spellStart"/>
            <w:r w:rsidR="00DE1389" w:rsidRPr="00D660D0">
              <w:rPr>
                <w:rFonts w:ascii="Times New Roman" w:hAnsi="Times New Roman" w:cs="Times New Roman"/>
                <w:sz w:val="24"/>
                <w:szCs w:val="24"/>
              </w:rPr>
              <w:t>Kripa</w:t>
            </w:r>
            <w:proofErr w:type="spellEnd"/>
            <w:r w:rsidR="00DE1389" w:rsidRPr="00D660D0">
              <w:rPr>
                <w:rFonts w:ascii="Times New Roman" w:hAnsi="Times New Roman" w:cs="Times New Roman"/>
                <w:sz w:val="24"/>
                <w:szCs w:val="24"/>
              </w:rPr>
              <w:t xml:space="preserve"> Foundation</w:t>
            </w:r>
          </w:p>
          <w:p w:rsidR="00C32369" w:rsidRPr="00D660D0" w:rsidRDefault="00DE1389" w:rsidP="00DE1389">
            <w:pPr>
              <w:rPr>
                <w:rFonts w:ascii="Times New Roman" w:hAnsi="Times New Roman" w:cs="Times New Roman"/>
                <w:sz w:val="24"/>
                <w:szCs w:val="24"/>
              </w:rPr>
            </w:pPr>
            <w:r w:rsidRPr="00D660D0">
              <w:rPr>
                <w:rFonts w:ascii="Times New Roman" w:hAnsi="Times New Roman" w:cs="Times New Roman"/>
                <w:sz w:val="24"/>
                <w:szCs w:val="24"/>
              </w:rPr>
              <w:t xml:space="preserve">P.R. Hill, </w:t>
            </w:r>
            <w:proofErr w:type="spellStart"/>
            <w:r w:rsidRPr="00D660D0">
              <w:rPr>
                <w:rFonts w:ascii="Times New Roman" w:hAnsi="Times New Roman" w:cs="Times New Roman"/>
                <w:sz w:val="24"/>
                <w:szCs w:val="24"/>
              </w:rPr>
              <w:t>Kohima</w:t>
            </w:r>
            <w:proofErr w:type="spellEnd"/>
          </w:p>
        </w:tc>
      </w:tr>
      <w:tr w:rsidR="00B041E3" w:rsidRPr="00D660D0" w:rsidTr="00C32369">
        <w:tc>
          <w:tcPr>
            <w:tcW w:w="4424" w:type="dxa"/>
          </w:tcPr>
          <w:p w:rsidR="00B041E3" w:rsidRPr="00D660D0" w:rsidRDefault="00B041E3" w:rsidP="00D06AE5">
            <w:pPr>
              <w:jc w:val="both"/>
              <w:rPr>
                <w:rFonts w:ascii="Times New Roman" w:hAnsi="Times New Roman" w:cs="Times New Roman"/>
                <w:sz w:val="24"/>
                <w:szCs w:val="24"/>
              </w:rPr>
            </w:pPr>
            <w:r w:rsidRPr="00D660D0">
              <w:rPr>
                <w:rFonts w:ascii="Times New Roman" w:hAnsi="Times New Roman" w:cs="Times New Roman"/>
                <w:b/>
                <w:color w:val="000000"/>
                <w:sz w:val="24"/>
                <w:szCs w:val="24"/>
              </w:rPr>
              <w:t>Chief Functionary</w:t>
            </w:r>
          </w:p>
        </w:tc>
        <w:tc>
          <w:tcPr>
            <w:tcW w:w="278" w:type="dxa"/>
          </w:tcPr>
          <w:p w:rsidR="00B041E3" w:rsidRPr="00D660D0" w:rsidRDefault="00555F75" w:rsidP="00D06AE5">
            <w:pPr>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4" w:type="dxa"/>
          </w:tcPr>
          <w:p w:rsidR="00B041E3" w:rsidRPr="00D660D0" w:rsidRDefault="00DE1389" w:rsidP="00D06AE5">
            <w:pPr>
              <w:jc w:val="both"/>
              <w:rPr>
                <w:rFonts w:ascii="Times New Roman" w:hAnsi="Times New Roman" w:cs="Times New Roman"/>
                <w:sz w:val="24"/>
                <w:szCs w:val="24"/>
              </w:rPr>
            </w:pPr>
            <w:proofErr w:type="spellStart"/>
            <w:r w:rsidRPr="00D660D0">
              <w:rPr>
                <w:rFonts w:ascii="Times New Roman" w:hAnsi="Times New Roman" w:cs="Times New Roman"/>
                <w:sz w:val="24"/>
                <w:szCs w:val="24"/>
              </w:rPr>
              <w:t>Abou</w:t>
            </w:r>
            <w:proofErr w:type="spellEnd"/>
            <w:r w:rsidRPr="00D660D0">
              <w:rPr>
                <w:rFonts w:ascii="Times New Roman" w:hAnsi="Times New Roman" w:cs="Times New Roman"/>
                <w:sz w:val="24"/>
                <w:szCs w:val="24"/>
              </w:rPr>
              <w:t xml:space="preserve"> Mere</w:t>
            </w:r>
          </w:p>
        </w:tc>
      </w:tr>
      <w:tr w:rsidR="00B041E3" w:rsidRPr="00D660D0" w:rsidTr="00C32369">
        <w:tc>
          <w:tcPr>
            <w:tcW w:w="4424" w:type="dxa"/>
          </w:tcPr>
          <w:p w:rsidR="00B041E3" w:rsidRPr="00D660D0" w:rsidRDefault="00B041E3" w:rsidP="00D06AE5">
            <w:pPr>
              <w:jc w:val="both"/>
              <w:rPr>
                <w:rFonts w:ascii="Times New Roman" w:hAnsi="Times New Roman" w:cs="Times New Roman"/>
                <w:sz w:val="24"/>
                <w:szCs w:val="24"/>
              </w:rPr>
            </w:pPr>
            <w:r w:rsidRPr="00D660D0">
              <w:rPr>
                <w:rFonts w:ascii="Times New Roman" w:hAnsi="Times New Roman" w:cs="Times New Roman"/>
                <w:b/>
                <w:color w:val="000000"/>
                <w:sz w:val="24"/>
                <w:szCs w:val="24"/>
              </w:rPr>
              <w:t>Year of establishment</w:t>
            </w:r>
          </w:p>
        </w:tc>
        <w:tc>
          <w:tcPr>
            <w:tcW w:w="278" w:type="dxa"/>
          </w:tcPr>
          <w:p w:rsidR="00B041E3" w:rsidRPr="00D660D0" w:rsidRDefault="00555F75" w:rsidP="00D06AE5">
            <w:pPr>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4" w:type="dxa"/>
          </w:tcPr>
          <w:p w:rsidR="00B041E3" w:rsidRPr="00D660D0" w:rsidRDefault="004C3C1A" w:rsidP="00D06AE5">
            <w:pPr>
              <w:jc w:val="both"/>
              <w:rPr>
                <w:rFonts w:ascii="Times New Roman" w:hAnsi="Times New Roman" w:cs="Times New Roman"/>
                <w:sz w:val="24"/>
                <w:szCs w:val="24"/>
              </w:rPr>
            </w:pPr>
            <w:r>
              <w:rPr>
                <w:rFonts w:ascii="Times New Roman" w:hAnsi="Times New Roman" w:cs="Times New Roman"/>
                <w:sz w:val="24"/>
                <w:szCs w:val="24"/>
              </w:rPr>
              <w:t>2002</w:t>
            </w:r>
          </w:p>
        </w:tc>
      </w:tr>
      <w:tr w:rsidR="00B041E3" w:rsidRPr="00D660D0" w:rsidTr="00C32369">
        <w:tc>
          <w:tcPr>
            <w:tcW w:w="4424" w:type="dxa"/>
          </w:tcPr>
          <w:p w:rsidR="00B041E3" w:rsidRPr="00D660D0" w:rsidRDefault="00B041E3" w:rsidP="00D06AE5">
            <w:pPr>
              <w:jc w:val="both"/>
              <w:rPr>
                <w:rFonts w:ascii="Times New Roman" w:hAnsi="Times New Roman" w:cs="Times New Roman"/>
                <w:sz w:val="24"/>
                <w:szCs w:val="24"/>
              </w:rPr>
            </w:pPr>
            <w:r w:rsidRPr="00D660D0">
              <w:rPr>
                <w:rFonts w:ascii="Times New Roman" w:hAnsi="Times New Roman" w:cs="Times New Roman"/>
                <w:b/>
                <w:color w:val="000000"/>
                <w:sz w:val="24"/>
                <w:szCs w:val="24"/>
              </w:rPr>
              <w:t>Year and month of project initiation</w:t>
            </w:r>
          </w:p>
        </w:tc>
        <w:tc>
          <w:tcPr>
            <w:tcW w:w="278" w:type="dxa"/>
          </w:tcPr>
          <w:p w:rsidR="00B041E3" w:rsidRPr="00D660D0" w:rsidRDefault="00555F75" w:rsidP="00D06AE5">
            <w:pPr>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4" w:type="dxa"/>
          </w:tcPr>
          <w:p w:rsidR="00B041E3" w:rsidRPr="00D660D0" w:rsidRDefault="004C3C1A" w:rsidP="00D06AE5">
            <w:pPr>
              <w:jc w:val="both"/>
              <w:rPr>
                <w:rFonts w:ascii="Times New Roman" w:hAnsi="Times New Roman" w:cs="Times New Roman"/>
                <w:sz w:val="24"/>
                <w:szCs w:val="24"/>
              </w:rPr>
            </w:pPr>
            <w:r>
              <w:rPr>
                <w:rFonts w:ascii="Times New Roman" w:hAnsi="Times New Roman" w:cs="Times New Roman"/>
                <w:sz w:val="24"/>
                <w:szCs w:val="24"/>
              </w:rPr>
              <w:t>February 2002.</w:t>
            </w:r>
          </w:p>
        </w:tc>
      </w:tr>
      <w:tr w:rsidR="00B041E3" w:rsidRPr="00D660D0" w:rsidTr="00C32369">
        <w:tc>
          <w:tcPr>
            <w:tcW w:w="4424" w:type="dxa"/>
          </w:tcPr>
          <w:p w:rsidR="00B041E3" w:rsidRPr="00D660D0" w:rsidRDefault="00B041E3" w:rsidP="00D06AE5">
            <w:pPr>
              <w:jc w:val="both"/>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Evaluation team</w:t>
            </w:r>
          </w:p>
        </w:tc>
        <w:tc>
          <w:tcPr>
            <w:tcW w:w="278" w:type="dxa"/>
          </w:tcPr>
          <w:p w:rsidR="00B041E3" w:rsidRPr="00D660D0" w:rsidRDefault="00555F75" w:rsidP="00D06AE5">
            <w:pPr>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4" w:type="dxa"/>
          </w:tcPr>
          <w:p w:rsidR="00673F9E" w:rsidRPr="00B83956" w:rsidRDefault="00673F9E" w:rsidP="00673F9E">
            <w:pPr>
              <w:pStyle w:val="Default"/>
              <w:tabs>
                <w:tab w:val="left" w:pos="5040"/>
              </w:tabs>
              <w:jc w:val="both"/>
              <w:rPr>
                <w:rFonts w:ascii="Cambria" w:hAnsi="Cambria"/>
                <w:sz w:val="26"/>
                <w:szCs w:val="26"/>
              </w:rPr>
            </w:pPr>
            <w:r>
              <w:rPr>
                <w:rFonts w:ascii="Cambria" w:hAnsi="Cambria"/>
                <w:sz w:val="26"/>
                <w:szCs w:val="26"/>
              </w:rPr>
              <w:t xml:space="preserve">1. </w:t>
            </w:r>
            <w:r w:rsidRPr="00B83956">
              <w:rPr>
                <w:rFonts w:ascii="Cambria" w:hAnsi="Cambria"/>
                <w:sz w:val="26"/>
                <w:szCs w:val="26"/>
              </w:rPr>
              <w:t xml:space="preserve">Ms. </w:t>
            </w:r>
            <w:proofErr w:type="spellStart"/>
            <w:r w:rsidRPr="00B83956">
              <w:rPr>
                <w:rFonts w:ascii="Cambria" w:hAnsi="Cambria"/>
                <w:sz w:val="26"/>
                <w:szCs w:val="26"/>
              </w:rPr>
              <w:t>Niloli</w:t>
            </w:r>
            <w:proofErr w:type="spellEnd"/>
            <w:r w:rsidRPr="00B83956">
              <w:rPr>
                <w:rFonts w:ascii="Cambria" w:hAnsi="Cambria"/>
                <w:sz w:val="26"/>
                <w:szCs w:val="26"/>
              </w:rPr>
              <w:t xml:space="preserve"> </w:t>
            </w:r>
            <w:proofErr w:type="spellStart"/>
            <w:r w:rsidRPr="00B83956">
              <w:rPr>
                <w:rFonts w:ascii="Cambria" w:hAnsi="Cambria"/>
                <w:sz w:val="26"/>
                <w:szCs w:val="26"/>
              </w:rPr>
              <w:t>Chisho</w:t>
            </w:r>
            <w:proofErr w:type="spellEnd"/>
          </w:p>
          <w:p w:rsidR="00673F9E" w:rsidRPr="00B83956" w:rsidRDefault="00673F9E" w:rsidP="00673F9E">
            <w:pPr>
              <w:pStyle w:val="Default"/>
              <w:tabs>
                <w:tab w:val="left" w:pos="5040"/>
              </w:tabs>
              <w:jc w:val="both"/>
              <w:rPr>
                <w:rFonts w:ascii="Cambria" w:hAnsi="Cambria"/>
                <w:sz w:val="26"/>
                <w:szCs w:val="26"/>
              </w:rPr>
            </w:pPr>
            <w:r w:rsidRPr="00B83956">
              <w:rPr>
                <w:rFonts w:ascii="Cambria" w:hAnsi="Cambria"/>
                <w:sz w:val="26"/>
                <w:szCs w:val="26"/>
              </w:rPr>
              <w:t xml:space="preserve">2. Ms. </w:t>
            </w:r>
            <w:proofErr w:type="spellStart"/>
            <w:r w:rsidRPr="00B83956">
              <w:rPr>
                <w:rFonts w:ascii="Cambria" w:hAnsi="Cambria"/>
                <w:sz w:val="26"/>
                <w:szCs w:val="26"/>
              </w:rPr>
              <w:t>Nukshinaro</w:t>
            </w:r>
            <w:proofErr w:type="spellEnd"/>
            <w:r w:rsidRPr="00B83956">
              <w:rPr>
                <w:rFonts w:ascii="Cambria" w:hAnsi="Cambria"/>
                <w:sz w:val="26"/>
                <w:szCs w:val="26"/>
              </w:rPr>
              <w:t xml:space="preserve"> </w:t>
            </w:r>
            <w:proofErr w:type="spellStart"/>
            <w:r w:rsidRPr="00B83956">
              <w:rPr>
                <w:rFonts w:ascii="Cambria" w:hAnsi="Cambria"/>
                <w:sz w:val="26"/>
                <w:szCs w:val="26"/>
              </w:rPr>
              <w:t>Ao</w:t>
            </w:r>
            <w:proofErr w:type="spellEnd"/>
          </w:p>
          <w:p w:rsidR="00673F9E" w:rsidRPr="00B83956" w:rsidRDefault="00673F9E" w:rsidP="00673F9E">
            <w:pPr>
              <w:pStyle w:val="Default"/>
              <w:tabs>
                <w:tab w:val="left" w:pos="5040"/>
              </w:tabs>
              <w:jc w:val="both"/>
              <w:rPr>
                <w:rFonts w:ascii="Cambria" w:hAnsi="Cambria"/>
                <w:sz w:val="26"/>
                <w:szCs w:val="26"/>
              </w:rPr>
            </w:pPr>
            <w:r w:rsidRPr="00B83956">
              <w:rPr>
                <w:rFonts w:ascii="Cambria" w:hAnsi="Cambria"/>
                <w:sz w:val="26"/>
                <w:szCs w:val="26"/>
              </w:rPr>
              <w:t xml:space="preserve">3. Mr. </w:t>
            </w:r>
            <w:proofErr w:type="spellStart"/>
            <w:r w:rsidRPr="00B83956">
              <w:rPr>
                <w:rFonts w:ascii="Cambria" w:hAnsi="Cambria"/>
                <w:sz w:val="26"/>
                <w:szCs w:val="26"/>
              </w:rPr>
              <w:t>Debasis</w:t>
            </w:r>
            <w:proofErr w:type="spellEnd"/>
            <w:r w:rsidRPr="00B83956">
              <w:rPr>
                <w:rFonts w:ascii="Cambria" w:hAnsi="Cambria"/>
                <w:sz w:val="26"/>
                <w:szCs w:val="26"/>
              </w:rPr>
              <w:t xml:space="preserve"> </w:t>
            </w:r>
            <w:proofErr w:type="spellStart"/>
            <w:r w:rsidRPr="00B83956">
              <w:rPr>
                <w:rFonts w:ascii="Cambria" w:hAnsi="Cambria"/>
                <w:sz w:val="26"/>
                <w:szCs w:val="26"/>
              </w:rPr>
              <w:t>Dey</w:t>
            </w:r>
            <w:proofErr w:type="spellEnd"/>
          </w:p>
          <w:p w:rsidR="00D06AE5" w:rsidRPr="00673F9E" w:rsidRDefault="00673F9E" w:rsidP="00673F9E">
            <w:pPr>
              <w:pStyle w:val="Default"/>
              <w:tabs>
                <w:tab w:val="left" w:pos="5040"/>
              </w:tabs>
              <w:jc w:val="both"/>
              <w:rPr>
                <w:rFonts w:ascii="Cambria" w:hAnsi="Cambria"/>
                <w:sz w:val="26"/>
                <w:szCs w:val="26"/>
              </w:rPr>
            </w:pPr>
            <w:r w:rsidRPr="00B83956">
              <w:rPr>
                <w:rFonts w:ascii="Cambria" w:hAnsi="Cambria"/>
                <w:sz w:val="26"/>
                <w:szCs w:val="26"/>
              </w:rPr>
              <w:t xml:space="preserve">4. Mr. </w:t>
            </w:r>
            <w:proofErr w:type="spellStart"/>
            <w:r w:rsidRPr="00B83956">
              <w:rPr>
                <w:rFonts w:ascii="Cambria" w:hAnsi="Cambria"/>
                <w:sz w:val="26"/>
                <w:szCs w:val="26"/>
              </w:rPr>
              <w:t>Haing</w:t>
            </w:r>
            <w:proofErr w:type="spellEnd"/>
          </w:p>
        </w:tc>
      </w:tr>
      <w:tr w:rsidR="00B041E3" w:rsidRPr="00D660D0" w:rsidTr="00C32369">
        <w:tc>
          <w:tcPr>
            <w:tcW w:w="4424" w:type="dxa"/>
          </w:tcPr>
          <w:p w:rsidR="00B041E3" w:rsidRPr="00D660D0" w:rsidRDefault="00B041E3" w:rsidP="00D06AE5">
            <w:pPr>
              <w:jc w:val="both"/>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Time frame</w:t>
            </w:r>
          </w:p>
        </w:tc>
        <w:tc>
          <w:tcPr>
            <w:tcW w:w="278" w:type="dxa"/>
          </w:tcPr>
          <w:p w:rsidR="00B041E3" w:rsidRPr="00D660D0" w:rsidRDefault="00555F75" w:rsidP="00D06AE5">
            <w:pPr>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4" w:type="dxa"/>
          </w:tcPr>
          <w:p w:rsidR="00B041E3" w:rsidRPr="00D660D0" w:rsidRDefault="0013109A" w:rsidP="00D06AE5">
            <w:pPr>
              <w:jc w:val="both"/>
              <w:rPr>
                <w:rFonts w:ascii="Times New Roman" w:hAnsi="Times New Roman" w:cs="Times New Roman"/>
                <w:color w:val="000000"/>
                <w:sz w:val="24"/>
                <w:szCs w:val="24"/>
              </w:rPr>
            </w:pPr>
            <w:r w:rsidRPr="00D660D0">
              <w:rPr>
                <w:rFonts w:ascii="Times New Roman" w:hAnsi="Times New Roman" w:cs="Times New Roman"/>
                <w:color w:val="000000"/>
                <w:sz w:val="24"/>
                <w:szCs w:val="24"/>
              </w:rPr>
              <w:t>April 2014 – January 2016</w:t>
            </w:r>
          </w:p>
        </w:tc>
      </w:tr>
    </w:tbl>
    <w:p w:rsidR="004117F4" w:rsidRPr="00D660D0" w:rsidRDefault="004117F4" w:rsidP="00555F75">
      <w:pPr>
        <w:spacing w:before="120" w:after="120" w:line="240" w:lineRule="auto"/>
        <w:jc w:val="both"/>
        <w:rPr>
          <w:rFonts w:ascii="Times New Roman" w:hAnsi="Times New Roman" w:cs="Times New Roman"/>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4423"/>
        <w:gridCol w:w="283"/>
        <w:gridCol w:w="4870"/>
      </w:tblGrid>
      <w:tr w:rsidR="006060B6" w:rsidRPr="00D660D0" w:rsidTr="0079655B">
        <w:tc>
          <w:tcPr>
            <w:tcW w:w="9576" w:type="dxa"/>
            <w:gridSpan w:val="3"/>
            <w:tcBorders>
              <w:bottom w:val="nil"/>
            </w:tcBorders>
            <w:shd w:val="pct10" w:color="auto" w:fill="auto"/>
          </w:tcPr>
          <w:p w:rsidR="006060B6" w:rsidRPr="00D660D0"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660D0">
              <w:rPr>
                <w:rFonts w:ascii="Times New Roman" w:hAnsi="Times New Roman" w:cs="Times New Roman"/>
                <w:b/>
                <w:bCs/>
                <w:smallCaps/>
                <w:color w:val="000000"/>
                <w:sz w:val="24"/>
                <w:szCs w:val="24"/>
              </w:rPr>
              <w:t>Profile of TI</w:t>
            </w:r>
          </w:p>
        </w:tc>
      </w:tr>
      <w:tr w:rsidR="00B041E3" w:rsidRPr="00D660D0"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D660D0" w:rsidRDefault="00B041E3" w:rsidP="006060B6">
            <w:pPr>
              <w:spacing w:before="120" w:after="120"/>
              <w:rPr>
                <w:rFonts w:ascii="Times New Roman" w:hAnsi="Times New Roman" w:cs="Times New Roman"/>
                <w:sz w:val="24"/>
                <w:szCs w:val="24"/>
              </w:rPr>
            </w:pPr>
            <w:r w:rsidRPr="00D660D0">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Pr="00D660D0" w:rsidRDefault="00555F75" w:rsidP="00555F75">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3" w:type="dxa"/>
            <w:tcBorders>
              <w:top w:val="nil"/>
              <w:left w:val="nil"/>
              <w:bottom w:val="nil"/>
              <w:right w:val="nil"/>
            </w:tcBorders>
          </w:tcPr>
          <w:p w:rsidR="00B041E3" w:rsidRPr="00D660D0" w:rsidRDefault="00DE1389" w:rsidP="00532DEF">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IDU &amp; FSW</w:t>
            </w:r>
          </w:p>
        </w:tc>
      </w:tr>
      <w:tr w:rsidR="00B041E3" w:rsidRPr="00D660D0"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D660D0" w:rsidRDefault="00B041E3" w:rsidP="00555F75">
            <w:pPr>
              <w:spacing w:before="120" w:after="120"/>
              <w:jc w:val="both"/>
              <w:rPr>
                <w:rFonts w:ascii="Times New Roman" w:hAnsi="Times New Roman" w:cs="Times New Roman"/>
                <w:sz w:val="24"/>
                <w:szCs w:val="24"/>
              </w:rPr>
            </w:pPr>
            <w:r w:rsidRPr="00D660D0">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Pr="00D660D0" w:rsidRDefault="00555F75" w:rsidP="00555F75">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3" w:type="dxa"/>
            <w:tcBorders>
              <w:top w:val="nil"/>
              <w:left w:val="nil"/>
              <w:bottom w:val="nil"/>
              <w:right w:val="nil"/>
            </w:tcBorders>
          </w:tcPr>
          <w:p w:rsidR="00B041E3" w:rsidRPr="00D660D0" w:rsidRDefault="00DE1389" w:rsidP="00532DEF">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Core Composite</w:t>
            </w:r>
          </w:p>
        </w:tc>
      </w:tr>
      <w:tr w:rsidR="00B041E3" w:rsidRPr="00D660D0"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D660D0" w:rsidRDefault="00B041E3" w:rsidP="00555F75">
            <w:pPr>
              <w:spacing w:before="120" w:after="120"/>
              <w:jc w:val="both"/>
              <w:rPr>
                <w:rFonts w:ascii="Times New Roman" w:hAnsi="Times New Roman" w:cs="Times New Roman"/>
                <w:sz w:val="24"/>
                <w:szCs w:val="24"/>
              </w:rPr>
            </w:pPr>
            <w:r w:rsidRPr="00D660D0">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Pr="00D660D0" w:rsidRDefault="00555F75" w:rsidP="00555F75">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3" w:type="dxa"/>
            <w:tcBorders>
              <w:top w:val="nil"/>
              <w:left w:val="nil"/>
              <w:bottom w:val="nil"/>
              <w:right w:val="nil"/>
            </w:tcBorders>
          </w:tcPr>
          <w:p w:rsidR="00B041E3" w:rsidRPr="00D660D0" w:rsidRDefault="00DE1389" w:rsidP="00976B52">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400 IDUs &amp; 100 FSWs in both the project periods</w:t>
            </w:r>
          </w:p>
        </w:tc>
      </w:tr>
      <w:tr w:rsidR="00B041E3" w:rsidRPr="00D660D0"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D660D0" w:rsidRDefault="00B041E3" w:rsidP="00555F75">
            <w:pPr>
              <w:spacing w:before="120" w:after="120"/>
              <w:jc w:val="both"/>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Pr="00D660D0" w:rsidRDefault="00555F75" w:rsidP="00555F75">
            <w:pPr>
              <w:spacing w:before="120" w:after="120"/>
              <w:jc w:val="both"/>
              <w:rPr>
                <w:rFonts w:ascii="Times New Roman" w:hAnsi="Times New Roman" w:cs="Times New Roman"/>
                <w:sz w:val="24"/>
                <w:szCs w:val="24"/>
              </w:rPr>
            </w:pPr>
            <w:r w:rsidRPr="00D660D0">
              <w:rPr>
                <w:rFonts w:ascii="Times New Roman" w:hAnsi="Times New Roman" w:cs="Times New Roman"/>
                <w:sz w:val="24"/>
                <w:szCs w:val="24"/>
              </w:rPr>
              <w:t>:</w:t>
            </w:r>
          </w:p>
        </w:tc>
        <w:tc>
          <w:tcPr>
            <w:tcW w:w="4873" w:type="dxa"/>
            <w:tcBorders>
              <w:top w:val="nil"/>
              <w:left w:val="nil"/>
              <w:bottom w:val="nil"/>
              <w:right w:val="nil"/>
            </w:tcBorders>
          </w:tcPr>
          <w:p w:rsidR="00B041E3" w:rsidRPr="00D660D0" w:rsidRDefault="00EA06A7" w:rsidP="00976B5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28 sites IDU and whole of </w:t>
            </w:r>
            <w:proofErr w:type="spellStart"/>
            <w:r w:rsidR="00DE1389" w:rsidRPr="00D660D0">
              <w:rPr>
                <w:rFonts w:ascii="Times New Roman" w:hAnsi="Times New Roman" w:cs="Times New Roman"/>
                <w:sz w:val="24"/>
                <w:szCs w:val="24"/>
              </w:rPr>
              <w:t>Kohima</w:t>
            </w:r>
            <w:proofErr w:type="spellEnd"/>
            <w:r>
              <w:rPr>
                <w:rFonts w:ascii="Times New Roman" w:hAnsi="Times New Roman" w:cs="Times New Roman"/>
                <w:sz w:val="24"/>
                <w:szCs w:val="24"/>
              </w:rPr>
              <w:t xml:space="preserve"> town for FSW.</w:t>
            </w:r>
          </w:p>
        </w:tc>
      </w:tr>
    </w:tbl>
    <w:p w:rsidR="00DE1389" w:rsidRPr="00D660D0" w:rsidRDefault="00795B22" w:rsidP="00555F75">
      <w:pPr>
        <w:autoSpaceDE w:val="0"/>
        <w:autoSpaceDN w:val="0"/>
        <w:adjustRightInd w:val="0"/>
        <w:spacing w:before="120" w:after="120" w:line="240" w:lineRule="auto"/>
        <w:rPr>
          <w:rFonts w:ascii="Times New Roman" w:hAnsi="Times New Roman" w:cs="Times New Roman"/>
          <w:color w:val="000000"/>
          <w:sz w:val="24"/>
          <w:szCs w:val="24"/>
        </w:rPr>
      </w:pPr>
      <w:r w:rsidRPr="00D660D0">
        <w:rPr>
          <w:rFonts w:ascii="Times New Roman" w:hAnsi="Times New Roman" w:cs="Times New Roman"/>
          <w:color w:val="000000"/>
          <w:sz w:val="24"/>
          <w:szCs w:val="24"/>
        </w:rPr>
        <w:lastRenderedPageBreak/>
        <w:t xml:space="preserve"> </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RPr="00D660D0" w:rsidTr="00555F75">
        <w:tc>
          <w:tcPr>
            <w:tcW w:w="9576" w:type="dxa"/>
            <w:shd w:val="pct10" w:color="auto" w:fill="auto"/>
          </w:tcPr>
          <w:p w:rsidR="00555F75" w:rsidRPr="00D660D0" w:rsidRDefault="00506858"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D660D0">
              <w:rPr>
                <w:rFonts w:ascii="Times New Roman" w:hAnsi="Times New Roman" w:cs="Times New Roman"/>
                <w:b/>
                <w:color w:val="000000"/>
                <w:sz w:val="24"/>
                <w:szCs w:val="24"/>
              </w:rPr>
              <w:tab/>
            </w:r>
            <w:r w:rsidRPr="00D660D0">
              <w:rPr>
                <w:rFonts w:ascii="Times New Roman" w:hAnsi="Times New Roman" w:cs="Times New Roman"/>
                <w:b/>
                <w:color w:val="000000"/>
                <w:sz w:val="24"/>
                <w:szCs w:val="24"/>
              </w:rPr>
              <w:tab/>
            </w:r>
            <w:r w:rsidR="00555F75" w:rsidRPr="00D660D0">
              <w:rPr>
                <w:rFonts w:ascii="Times New Roman" w:hAnsi="Times New Roman" w:cs="Times New Roman"/>
                <w:b/>
                <w:bCs/>
                <w:smallCaps/>
                <w:color w:val="000000"/>
                <w:sz w:val="24"/>
                <w:szCs w:val="24"/>
              </w:rPr>
              <w:t>Key Findings and recommendations on Various Project Components</w:t>
            </w:r>
          </w:p>
        </w:tc>
      </w:tr>
    </w:tbl>
    <w:p w:rsidR="00555F75" w:rsidRPr="00D660D0"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D660D0"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D660D0">
        <w:rPr>
          <w:rFonts w:ascii="Times New Roman" w:hAnsi="Times New Roman" w:cs="Times New Roman"/>
          <w:b/>
          <w:bCs/>
          <w:smallCaps/>
          <w:color w:val="000000"/>
          <w:sz w:val="24"/>
          <w:szCs w:val="24"/>
        </w:rPr>
        <w:t xml:space="preserve">Organizational support to the </w:t>
      </w:r>
      <w:proofErr w:type="spellStart"/>
      <w:r w:rsidRPr="00D660D0">
        <w:rPr>
          <w:rFonts w:ascii="Times New Roman" w:hAnsi="Times New Roman" w:cs="Times New Roman"/>
          <w:b/>
          <w:bCs/>
          <w:smallCaps/>
          <w:color w:val="000000"/>
          <w:sz w:val="24"/>
          <w:szCs w:val="24"/>
        </w:rPr>
        <w:t>programme</w:t>
      </w:r>
      <w:proofErr w:type="spellEnd"/>
    </w:p>
    <w:p w:rsidR="007D1973" w:rsidRPr="00D660D0" w:rsidRDefault="00BF5B06" w:rsidP="002E081B">
      <w:pPr>
        <w:autoSpaceDE w:val="0"/>
        <w:autoSpaceDN w:val="0"/>
        <w:adjustRightInd w:val="0"/>
        <w:spacing w:before="120" w:after="120" w:line="240" w:lineRule="auto"/>
        <w:rPr>
          <w:rFonts w:ascii="Times New Roman" w:hAnsi="Times New Roman" w:cs="Times New Roman"/>
          <w:bCs/>
          <w:color w:val="000000"/>
          <w:sz w:val="24"/>
          <w:szCs w:val="24"/>
        </w:rPr>
      </w:pPr>
      <w:r w:rsidRPr="00D660D0">
        <w:rPr>
          <w:rFonts w:ascii="Times New Roman" w:hAnsi="Times New Roman" w:cs="Times New Roman"/>
          <w:bCs/>
          <w:color w:val="000000"/>
          <w:sz w:val="24"/>
          <w:szCs w:val="24"/>
        </w:rPr>
        <w:t xml:space="preserve">The Governing Board members are actively involved in the project. </w:t>
      </w:r>
      <w:r w:rsidR="00D660D0">
        <w:rPr>
          <w:rFonts w:ascii="Times New Roman" w:hAnsi="Times New Roman" w:cs="Times New Roman"/>
          <w:bCs/>
          <w:color w:val="000000"/>
          <w:sz w:val="24"/>
          <w:szCs w:val="24"/>
        </w:rPr>
        <w:t xml:space="preserve">Leadership at the organization and the project levels are all represented by the community. </w:t>
      </w:r>
      <w:r w:rsidRPr="00D660D0">
        <w:rPr>
          <w:rFonts w:ascii="Times New Roman" w:hAnsi="Times New Roman" w:cs="Times New Roman"/>
          <w:bCs/>
          <w:color w:val="000000"/>
          <w:sz w:val="24"/>
          <w:szCs w:val="24"/>
        </w:rPr>
        <w:t xml:space="preserve">Project Director’s attendance in the monthly project review meetings </w:t>
      </w:r>
      <w:r w:rsidR="00336438" w:rsidRPr="00D660D0">
        <w:rPr>
          <w:rFonts w:ascii="Times New Roman" w:hAnsi="Times New Roman" w:cs="Times New Roman"/>
          <w:bCs/>
          <w:color w:val="000000"/>
          <w:sz w:val="24"/>
          <w:szCs w:val="24"/>
        </w:rPr>
        <w:t>was 71%</w:t>
      </w:r>
      <w:r w:rsidRPr="00D660D0">
        <w:rPr>
          <w:rFonts w:ascii="Times New Roman" w:hAnsi="Times New Roman" w:cs="Times New Roman"/>
          <w:bCs/>
          <w:color w:val="000000"/>
          <w:sz w:val="24"/>
          <w:szCs w:val="24"/>
        </w:rPr>
        <w:t>.</w:t>
      </w:r>
    </w:p>
    <w:p w:rsidR="00DE1389" w:rsidRPr="00D660D0" w:rsidRDefault="00DE1389" w:rsidP="002E081B">
      <w:pPr>
        <w:autoSpaceDE w:val="0"/>
        <w:autoSpaceDN w:val="0"/>
        <w:adjustRightInd w:val="0"/>
        <w:spacing w:before="120" w:after="120" w:line="240" w:lineRule="auto"/>
        <w:rPr>
          <w:rFonts w:ascii="Times New Roman" w:hAnsi="Times New Roman" w:cs="Times New Roman"/>
          <w:bCs/>
          <w:color w:val="000000"/>
          <w:sz w:val="24"/>
          <w:szCs w:val="24"/>
        </w:rPr>
      </w:pPr>
    </w:p>
    <w:p w:rsidR="00B041E3" w:rsidRPr="00D660D0"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D660D0">
        <w:rPr>
          <w:rFonts w:ascii="Times New Roman" w:hAnsi="Times New Roman" w:cs="Times New Roman"/>
          <w:b/>
          <w:bCs/>
          <w:smallCaps/>
          <w:color w:val="000000"/>
          <w:sz w:val="24"/>
          <w:szCs w:val="24"/>
        </w:rPr>
        <w:t xml:space="preserve">II. Organizational Capacity </w:t>
      </w:r>
    </w:p>
    <w:p w:rsidR="0022330B" w:rsidRPr="00D660D0"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D660D0">
        <w:rPr>
          <w:rFonts w:ascii="Times New Roman" w:hAnsi="Times New Roman" w:cs="Times New Roman"/>
          <w:b/>
          <w:color w:val="000000"/>
          <w:sz w:val="24"/>
          <w:szCs w:val="24"/>
        </w:rPr>
        <w:t xml:space="preserve">1. </w:t>
      </w:r>
      <w:r w:rsidR="00B041E3" w:rsidRPr="00D660D0">
        <w:rPr>
          <w:rFonts w:ascii="Times New Roman" w:hAnsi="Times New Roman" w:cs="Times New Roman"/>
          <w:b/>
          <w:color w:val="000000"/>
          <w:sz w:val="24"/>
          <w:szCs w:val="24"/>
        </w:rPr>
        <w:tab/>
      </w:r>
      <w:r w:rsidR="00B85D11" w:rsidRPr="00D660D0">
        <w:rPr>
          <w:rFonts w:ascii="Times New Roman" w:hAnsi="Times New Roman" w:cs="Times New Roman"/>
          <w:b/>
          <w:color w:val="000000"/>
          <w:sz w:val="24"/>
          <w:szCs w:val="24"/>
        </w:rPr>
        <w:t>Human resources</w:t>
      </w:r>
      <w:r w:rsidRPr="00D660D0">
        <w:rPr>
          <w:rFonts w:ascii="Times New Roman" w:hAnsi="Times New Roman" w:cs="Times New Roman"/>
          <w:b/>
          <w:color w:val="000000"/>
          <w:sz w:val="24"/>
          <w:szCs w:val="24"/>
        </w:rPr>
        <w:t xml:space="preserve"> </w:t>
      </w:r>
    </w:p>
    <w:p w:rsidR="00B5220A" w:rsidRPr="00D660D0" w:rsidRDefault="00B5220A" w:rsidP="00336438">
      <w:pPr>
        <w:autoSpaceDE w:val="0"/>
        <w:autoSpaceDN w:val="0"/>
        <w:adjustRightInd w:val="0"/>
        <w:spacing w:before="120" w:after="120" w:line="240" w:lineRule="auto"/>
        <w:rPr>
          <w:rFonts w:ascii="Times New Roman" w:hAnsi="Times New Roman" w:cs="Times New Roman"/>
          <w:color w:val="000000"/>
          <w:sz w:val="24"/>
          <w:szCs w:val="24"/>
          <w:lang w:val="en-GB" w:eastAsia="en-GB"/>
        </w:rPr>
      </w:pPr>
      <w:r w:rsidRPr="00D660D0">
        <w:rPr>
          <w:rFonts w:ascii="Times New Roman" w:hAnsi="Times New Roman" w:cs="Times New Roman"/>
          <w:color w:val="000000"/>
          <w:sz w:val="24"/>
          <w:szCs w:val="24"/>
          <w:lang w:val="en-GB" w:eastAsia="en-GB"/>
        </w:rPr>
        <w:t xml:space="preserve">All staff </w:t>
      </w:r>
      <w:r w:rsidR="00336438" w:rsidRPr="00D660D0">
        <w:rPr>
          <w:rFonts w:ascii="Times New Roman" w:hAnsi="Times New Roman" w:cs="Times New Roman"/>
          <w:color w:val="000000"/>
          <w:sz w:val="24"/>
          <w:szCs w:val="24"/>
          <w:lang w:val="en-GB" w:eastAsia="en-GB"/>
        </w:rPr>
        <w:t xml:space="preserve">and PE positions are filled as per approved project. There is </w:t>
      </w:r>
      <w:r w:rsidR="00D660D0">
        <w:rPr>
          <w:rFonts w:ascii="Times New Roman" w:hAnsi="Times New Roman" w:cs="Times New Roman"/>
          <w:color w:val="000000"/>
          <w:sz w:val="24"/>
          <w:szCs w:val="24"/>
          <w:lang w:val="en-GB" w:eastAsia="en-GB"/>
        </w:rPr>
        <w:t xml:space="preserve">a </w:t>
      </w:r>
      <w:r w:rsidRPr="00D660D0">
        <w:rPr>
          <w:rFonts w:ascii="Times New Roman" w:hAnsi="Times New Roman" w:cs="Times New Roman"/>
          <w:color w:val="000000"/>
          <w:sz w:val="24"/>
          <w:szCs w:val="24"/>
          <w:lang w:val="en-GB" w:eastAsia="en-GB"/>
        </w:rPr>
        <w:t xml:space="preserve">PM, </w:t>
      </w:r>
      <w:r w:rsidR="00D660D0">
        <w:rPr>
          <w:rFonts w:ascii="Times New Roman" w:hAnsi="Times New Roman" w:cs="Times New Roman"/>
          <w:color w:val="000000"/>
          <w:sz w:val="24"/>
          <w:szCs w:val="24"/>
          <w:lang w:val="en-GB" w:eastAsia="en-GB"/>
        </w:rPr>
        <w:t xml:space="preserve">a part-time </w:t>
      </w:r>
      <w:r w:rsidR="00336438" w:rsidRPr="00D660D0">
        <w:rPr>
          <w:rFonts w:ascii="Times New Roman" w:hAnsi="Times New Roman" w:cs="Times New Roman"/>
          <w:color w:val="000000"/>
          <w:sz w:val="24"/>
          <w:szCs w:val="24"/>
          <w:lang w:val="en-GB" w:eastAsia="en-GB"/>
        </w:rPr>
        <w:t>d</w:t>
      </w:r>
      <w:r w:rsidRPr="00D660D0">
        <w:rPr>
          <w:rFonts w:ascii="Times New Roman" w:hAnsi="Times New Roman" w:cs="Times New Roman"/>
          <w:color w:val="000000"/>
          <w:sz w:val="24"/>
          <w:szCs w:val="24"/>
          <w:lang w:val="en-GB" w:eastAsia="en-GB"/>
        </w:rPr>
        <w:t>octor,</w:t>
      </w:r>
      <w:r w:rsidR="00336438" w:rsidRPr="00D660D0">
        <w:rPr>
          <w:rFonts w:ascii="Times New Roman" w:hAnsi="Times New Roman" w:cs="Times New Roman"/>
          <w:color w:val="000000"/>
          <w:sz w:val="24"/>
          <w:szCs w:val="24"/>
          <w:lang w:val="en-GB" w:eastAsia="en-GB"/>
        </w:rPr>
        <w:t xml:space="preserve"> </w:t>
      </w:r>
      <w:r w:rsidRPr="00D660D0">
        <w:rPr>
          <w:rFonts w:ascii="Times New Roman" w:hAnsi="Times New Roman" w:cs="Times New Roman"/>
          <w:color w:val="000000"/>
          <w:sz w:val="24"/>
          <w:szCs w:val="24"/>
          <w:lang w:val="en-GB" w:eastAsia="en-GB"/>
        </w:rPr>
        <w:t>Counsellor,</w:t>
      </w:r>
      <w:r w:rsidR="00336438" w:rsidRPr="00D660D0">
        <w:rPr>
          <w:rFonts w:ascii="Times New Roman" w:hAnsi="Times New Roman" w:cs="Times New Roman"/>
          <w:color w:val="000000"/>
          <w:sz w:val="24"/>
          <w:szCs w:val="24"/>
          <w:lang w:val="en-GB" w:eastAsia="en-GB"/>
        </w:rPr>
        <w:t xml:space="preserve"> </w:t>
      </w:r>
      <w:r w:rsidRPr="00D660D0">
        <w:rPr>
          <w:rFonts w:ascii="Times New Roman" w:hAnsi="Times New Roman" w:cs="Times New Roman"/>
          <w:color w:val="000000"/>
          <w:sz w:val="24"/>
          <w:szCs w:val="24"/>
          <w:lang w:val="en-GB" w:eastAsia="en-GB"/>
        </w:rPr>
        <w:t>M&amp;E,</w:t>
      </w:r>
      <w:r w:rsidR="004342F6">
        <w:rPr>
          <w:rFonts w:ascii="Times New Roman" w:hAnsi="Times New Roman" w:cs="Times New Roman"/>
          <w:color w:val="000000"/>
          <w:sz w:val="24"/>
          <w:szCs w:val="24"/>
          <w:lang w:val="en-GB" w:eastAsia="en-GB"/>
        </w:rPr>
        <w:t xml:space="preserve"> </w:t>
      </w:r>
      <w:r w:rsidRPr="00D660D0">
        <w:rPr>
          <w:rFonts w:ascii="Times New Roman" w:hAnsi="Times New Roman" w:cs="Times New Roman"/>
          <w:color w:val="000000"/>
          <w:sz w:val="24"/>
          <w:szCs w:val="24"/>
          <w:lang w:val="en-GB" w:eastAsia="en-GB"/>
        </w:rPr>
        <w:t>3 ORW</w:t>
      </w:r>
      <w:proofErr w:type="gramStart"/>
      <w:r w:rsidRPr="00D660D0">
        <w:rPr>
          <w:rFonts w:ascii="Times New Roman" w:hAnsi="Times New Roman" w:cs="Times New Roman"/>
          <w:color w:val="000000"/>
          <w:sz w:val="24"/>
          <w:szCs w:val="24"/>
          <w:lang w:val="en-GB" w:eastAsia="en-GB"/>
        </w:rPr>
        <w:t>,16</w:t>
      </w:r>
      <w:proofErr w:type="gramEnd"/>
      <w:r w:rsidRPr="00D660D0">
        <w:rPr>
          <w:rFonts w:ascii="Times New Roman" w:hAnsi="Times New Roman" w:cs="Times New Roman"/>
          <w:color w:val="000000"/>
          <w:sz w:val="24"/>
          <w:szCs w:val="24"/>
          <w:lang w:val="en-GB" w:eastAsia="en-GB"/>
        </w:rPr>
        <w:t xml:space="preserve"> PE as per contract with SACs and an addition of one  Office Assistant and  one Nurse supported by organisation.</w:t>
      </w:r>
    </w:p>
    <w:p w:rsidR="0022330B" w:rsidRPr="00D660D0"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 xml:space="preserve">2. </w:t>
      </w:r>
      <w:r w:rsidR="00B041E3" w:rsidRPr="00D660D0">
        <w:rPr>
          <w:rFonts w:ascii="Times New Roman" w:hAnsi="Times New Roman" w:cs="Times New Roman"/>
          <w:b/>
          <w:color w:val="000000"/>
          <w:sz w:val="24"/>
          <w:szCs w:val="24"/>
        </w:rPr>
        <w:tab/>
      </w:r>
      <w:r w:rsidRPr="00D660D0">
        <w:rPr>
          <w:rFonts w:ascii="Times New Roman" w:hAnsi="Times New Roman" w:cs="Times New Roman"/>
          <w:b/>
          <w:color w:val="000000"/>
          <w:sz w:val="24"/>
          <w:szCs w:val="24"/>
        </w:rPr>
        <w:t xml:space="preserve">Capacity building </w:t>
      </w:r>
    </w:p>
    <w:p w:rsidR="00B5220A" w:rsidRPr="00D660D0" w:rsidRDefault="00336438" w:rsidP="00336438">
      <w:pPr>
        <w:autoSpaceDE w:val="0"/>
        <w:autoSpaceDN w:val="0"/>
        <w:adjustRightInd w:val="0"/>
        <w:spacing w:before="120" w:after="120" w:line="240" w:lineRule="auto"/>
        <w:rPr>
          <w:rFonts w:ascii="Times New Roman" w:hAnsi="Times New Roman" w:cs="Times New Roman"/>
          <w:sz w:val="24"/>
          <w:szCs w:val="24"/>
        </w:rPr>
      </w:pPr>
      <w:r w:rsidRPr="00D660D0">
        <w:rPr>
          <w:rFonts w:ascii="Times New Roman" w:hAnsi="Times New Roman" w:cs="Times New Roman"/>
          <w:sz w:val="24"/>
          <w:szCs w:val="24"/>
        </w:rPr>
        <w:t xml:space="preserve">All the project staff and PEs have completed the induction and refreshers training conducted by NSACS, STRC and learning site. The TI Project has also conducted three in-house trainings and </w:t>
      </w:r>
      <w:r w:rsidR="00B5220A" w:rsidRPr="00D660D0">
        <w:rPr>
          <w:rFonts w:ascii="Times New Roman" w:hAnsi="Times New Roman" w:cs="Times New Roman"/>
          <w:sz w:val="24"/>
          <w:szCs w:val="24"/>
        </w:rPr>
        <w:t xml:space="preserve">one workshop on </w:t>
      </w:r>
      <w:proofErr w:type="spellStart"/>
      <w:r w:rsidR="00B5220A" w:rsidRPr="00D660D0">
        <w:rPr>
          <w:rFonts w:ascii="Times New Roman" w:hAnsi="Times New Roman" w:cs="Times New Roman"/>
          <w:sz w:val="24"/>
          <w:szCs w:val="24"/>
        </w:rPr>
        <w:t>Hep</w:t>
      </w:r>
      <w:proofErr w:type="spellEnd"/>
      <w:r w:rsidRPr="00D660D0">
        <w:rPr>
          <w:rFonts w:ascii="Times New Roman" w:hAnsi="Times New Roman" w:cs="Times New Roman"/>
          <w:sz w:val="24"/>
          <w:szCs w:val="24"/>
        </w:rPr>
        <w:t>-C.</w:t>
      </w:r>
    </w:p>
    <w:p w:rsidR="0022330B" w:rsidRPr="00D660D0"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 xml:space="preserve">3. </w:t>
      </w:r>
      <w:r w:rsidR="00B041E3" w:rsidRPr="00D660D0">
        <w:rPr>
          <w:rFonts w:ascii="Times New Roman" w:hAnsi="Times New Roman" w:cs="Times New Roman"/>
          <w:b/>
          <w:color w:val="000000"/>
          <w:sz w:val="24"/>
          <w:szCs w:val="24"/>
        </w:rPr>
        <w:tab/>
      </w:r>
      <w:r w:rsidRPr="00D660D0">
        <w:rPr>
          <w:rFonts w:ascii="Times New Roman" w:hAnsi="Times New Roman" w:cs="Times New Roman"/>
          <w:b/>
          <w:color w:val="000000"/>
          <w:sz w:val="24"/>
          <w:szCs w:val="24"/>
        </w:rPr>
        <w:t xml:space="preserve">Infrastructure of the organization </w:t>
      </w:r>
    </w:p>
    <w:p w:rsidR="007414A9" w:rsidRPr="00D660D0" w:rsidRDefault="00D660D0" w:rsidP="00D660D0">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The Project office has adequate office spaces and infrastructure that is meeting </w:t>
      </w:r>
      <w:r w:rsidR="007032F8">
        <w:rPr>
          <w:rFonts w:ascii="Times New Roman" w:hAnsi="Times New Roman" w:cs="Times New Roman"/>
          <w:sz w:val="24"/>
          <w:szCs w:val="24"/>
        </w:rPr>
        <w:t>the present need of the project with recreation facilities such as board game and television.</w:t>
      </w:r>
    </w:p>
    <w:p w:rsidR="0022330B" w:rsidRPr="00D660D0"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D660D0">
        <w:rPr>
          <w:rFonts w:ascii="Times New Roman" w:hAnsi="Times New Roman" w:cs="Times New Roman"/>
          <w:b/>
          <w:color w:val="000000"/>
          <w:sz w:val="24"/>
          <w:szCs w:val="24"/>
        </w:rPr>
        <w:t xml:space="preserve">4. </w:t>
      </w:r>
      <w:r w:rsidR="00B041E3" w:rsidRPr="00D660D0">
        <w:rPr>
          <w:rFonts w:ascii="Times New Roman" w:hAnsi="Times New Roman" w:cs="Times New Roman"/>
          <w:b/>
          <w:color w:val="000000"/>
          <w:sz w:val="24"/>
          <w:szCs w:val="24"/>
        </w:rPr>
        <w:tab/>
      </w:r>
      <w:r w:rsidRPr="00D660D0">
        <w:rPr>
          <w:rFonts w:ascii="Times New Roman" w:hAnsi="Times New Roman" w:cs="Times New Roman"/>
          <w:b/>
          <w:color w:val="000000"/>
          <w:sz w:val="24"/>
          <w:szCs w:val="24"/>
        </w:rPr>
        <w:t xml:space="preserve">Documentation and Reporting </w:t>
      </w:r>
    </w:p>
    <w:p w:rsidR="00A44543" w:rsidRDefault="00D660D0" w:rsidP="00D660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project maintains all the formats and registers as prescribed by NACO and all the documentations are up-to-date.</w:t>
      </w:r>
    </w:p>
    <w:p w:rsidR="00D660D0" w:rsidRDefault="00D660D0" w:rsidP="00D660D0">
      <w:pPr>
        <w:autoSpaceDE w:val="0"/>
        <w:autoSpaceDN w:val="0"/>
        <w:adjustRightInd w:val="0"/>
        <w:spacing w:after="0" w:line="240" w:lineRule="auto"/>
        <w:jc w:val="both"/>
        <w:rPr>
          <w:rFonts w:ascii="Times New Roman" w:hAnsi="Times New Roman" w:cs="Times New Roman"/>
          <w:sz w:val="24"/>
          <w:szCs w:val="24"/>
        </w:rPr>
      </w:pPr>
    </w:p>
    <w:p w:rsidR="00D660D0" w:rsidRPr="00D660D0" w:rsidRDefault="00D660D0" w:rsidP="00D660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Project activity and SOE reports are submitted in SIMS to NSACS through DAPCU. Sharing and review of reports takes place in quarterly meetings at DACPU Level and at </w:t>
      </w:r>
      <w:proofErr w:type="gramStart"/>
      <w:r>
        <w:rPr>
          <w:rFonts w:ascii="Times New Roman" w:hAnsi="Times New Roman" w:cs="Times New Roman"/>
          <w:sz w:val="24"/>
          <w:szCs w:val="24"/>
        </w:rPr>
        <w:t>Half</w:t>
      </w:r>
      <w:proofErr w:type="gramEnd"/>
      <w:r>
        <w:rPr>
          <w:rFonts w:ascii="Times New Roman" w:hAnsi="Times New Roman" w:cs="Times New Roman"/>
          <w:sz w:val="24"/>
          <w:szCs w:val="24"/>
        </w:rPr>
        <w:t xml:space="preserve"> yearly/Annual review meetings.</w:t>
      </w:r>
    </w:p>
    <w:p w:rsidR="00A055F7" w:rsidRPr="00D660D0" w:rsidRDefault="00A055F7" w:rsidP="005422AE">
      <w:pPr>
        <w:autoSpaceDE w:val="0"/>
        <w:autoSpaceDN w:val="0"/>
        <w:adjustRightInd w:val="0"/>
        <w:spacing w:after="0" w:line="240" w:lineRule="auto"/>
        <w:ind w:left="360"/>
        <w:jc w:val="both"/>
        <w:rPr>
          <w:rFonts w:ascii="Times New Roman" w:hAnsi="Times New Roman" w:cs="Times New Roman"/>
          <w:b/>
          <w:color w:val="000000"/>
          <w:sz w:val="24"/>
          <w:szCs w:val="24"/>
        </w:rPr>
      </w:pPr>
    </w:p>
    <w:p w:rsidR="00AE4D47" w:rsidRPr="00D660D0"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D660D0">
        <w:rPr>
          <w:rFonts w:ascii="Times New Roman" w:hAnsi="Times New Roman" w:cs="Times New Roman"/>
          <w:b/>
          <w:smallCaps/>
          <w:color w:val="000000"/>
          <w:sz w:val="24"/>
          <w:szCs w:val="24"/>
        </w:rPr>
        <w:t>III. Program Deliverables</w:t>
      </w:r>
    </w:p>
    <w:p w:rsidR="00AE4D47" w:rsidRPr="00D660D0" w:rsidRDefault="00AE4D47" w:rsidP="002E081B">
      <w:pPr>
        <w:autoSpaceDE w:val="0"/>
        <w:autoSpaceDN w:val="0"/>
        <w:adjustRightInd w:val="0"/>
        <w:spacing w:before="120" w:after="120" w:line="240" w:lineRule="auto"/>
        <w:rPr>
          <w:rFonts w:ascii="Times New Roman" w:hAnsi="Times New Roman" w:cs="Times New Roman"/>
          <w:sz w:val="24"/>
          <w:szCs w:val="24"/>
        </w:rPr>
      </w:pPr>
      <w:r w:rsidRPr="00D660D0">
        <w:rPr>
          <w:rFonts w:ascii="Times New Roman" w:hAnsi="Times New Roman" w:cs="Times New Roman"/>
          <w:b/>
          <w:bCs/>
          <w:sz w:val="24"/>
          <w:szCs w:val="24"/>
        </w:rPr>
        <w:t xml:space="preserve">Outreach </w:t>
      </w:r>
    </w:p>
    <w:p w:rsidR="00CB7E19" w:rsidRPr="00D660D0"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Line listing of the HRG by category. </w:t>
      </w:r>
    </w:p>
    <w:p w:rsidR="00B5220A" w:rsidRPr="00D660D0" w:rsidRDefault="00D660D0" w:rsidP="00534BF3">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sz w:val="24"/>
          <w:szCs w:val="24"/>
        </w:rPr>
        <w:t>PE</w:t>
      </w:r>
      <w:r w:rsidR="00A143CA">
        <w:rPr>
          <w:rFonts w:ascii="Times New Roman" w:hAnsi="Times New Roman" w:cs="Times New Roman"/>
          <w:sz w:val="24"/>
          <w:szCs w:val="24"/>
        </w:rPr>
        <w:t xml:space="preserve"> wise</w:t>
      </w:r>
      <w:r>
        <w:rPr>
          <w:rFonts w:ascii="Times New Roman" w:hAnsi="Times New Roman" w:cs="Times New Roman"/>
          <w:sz w:val="24"/>
          <w:szCs w:val="24"/>
        </w:rPr>
        <w:t xml:space="preserve"> updated line list</w:t>
      </w:r>
      <w:r w:rsidR="00A143CA">
        <w:rPr>
          <w:rFonts w:ascii="Times New Roman" w:hAnsi="Times New Roman" w:cs="Times New Roman"/>
          <w:sz w:val="24"/>
          <w:szCs w:val="24"/>
        </w:rPr>
        <w:t xml:space="preserve">s available for </w:t>
      </w:r>
      <w:r>
        <w:rPr>
          <w:rFonts w:ascii="Times New Roman" w:hAnsi="Times New Roman" w:cs="Times New Roman"/>
          <w:sz w:val="24"/>
          <w:szCs w:val="24"/>
        </w:rPr>
        <w:t>4</w:t>
      </w:r>
      <w:r w:rsidR="00B5220A" w:rsidRPr="00D660D0">
        <w:rPr>
          <w:rFonts w:ascii="Times New Roman" w:hAnsi="Times New Roman" w:cs="Times New Roman"/>
          <w:sz w:val="24"/>
          <w:szCs w:val="24"/>
        </w:rPr>
        <w:t xml:space="preserve">17 </w:t>
      </w:r>
      <w:r w:rsidR="00A143CA" w:rsidRPr="00D660D0">
        <w:rPr>
          <w:rFonts w:ascii="Times New Roman" w:hAnsi="Times New Roman" w:cs="Times New Roman"/>
          <w:sz w:val="24"/>
          <w:szCs w:val="24"/>
        </w:rPr>
        <w:t xml:space="preserve">(391old, 26 new) </w:t>
      </w:r>
      <w:r w:rsidR="00A143CA">
        <w:rPr>
          <w:rFonts w:ascii="Times New Roman" w:hAnsi="Times New Roman" w:cs="Times New Roman"/>
          <w:sz w:val="24"/>
          <w:szCs w:val="24"/>
        </w:rPr>
        <w:t>IDU</w:t>
      </w:r>
      <w:r w:rsidR="00B5220A" w:rsidRPr="00D660D0">
        <w:rPr>
          <w:rFonts w:ascii="Times New Roman" w:hAnsi="Times New Roman" w:cs="Times New Roman"/>
          <w:sz w:val="24"/>
          <w:szCs w:val="24"/>
        </w:rPr>
        <w:t xml:space="preserve"> registered</w:t>
      </w:r>
      <w:r w:rsidR="00534BF3" w:rsidRPr="00D660D0">
        <w:rPr>
          <w:rFonts w:ascii="Times New Roman" w:hAnsi="Times New Roman" w:cs="Times New Roman"/>
          <w:sz w:val="24"/>
          <w:szCs w:val="24"/>
        </w:rPr>
        <w:t xml:space="preserve"> </w:t>
      </w:r>
      <w:r w:rsidR="00B5220A" w:rsidRPr="00D660D0">
        <w:rPr>
          <w:rFonts w:ascii="Times New Roman" w:hAnsi="Times New Roman" w:cs="Times New Roman"/>
          <w:sz w:val="24"/>
          <w:szCs w:val="24"/>
        </w:rPr>
        <w:t xml:space="preserve">against 400 target and 110 FSW </w:t>
      </w:r>
      <w:r w:rsidR="00534BF3" w:rsidRPr="00D660D0">
        <w:rPr>
          <w:rFonts w:ascii="Times New Roman" w:hAnsi="Times New Roman" w:cs="Times New Roman"/>
          <w:sz w:val="24"/>
          <w:szCs w:val="24"/>
        </w:rPr>
        <w:t>registered (</w:t>
      </w:r>
      <w:r w:rsidR="00B5220A" w:rsidRPr="00D660D0">
        <w:rPr>
          <w:rFonts w:ascii="Times New Roman" w:hAnsi="Times New Roman" w:cs="Times New Roman"/>
          <w:sz w:val="24"/>
          <w:szCs w:val="24"/>
        </w:rPr>
        <w:t>6 new) against the target of 100</w:t>
      </w:r>
      <w:r w:rsidR="00A143CA">
        <w:rPr>
          <w:rFonts w:ascii="Times New Roman" w:hAnsi="Times New Roman" w:cs="Times New Roman"/>
          <w:sz w:val="24"/>
          <w:szCs w:val="24"/>
        </w:rPr>
        <w:t xml:space="preserve"> in 2015-16</w:t>
      </w:r>
    </w:p>
    <w:p w:rsidR="00CB7E19" w:rsidRPr="00D660D0"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Micro planning in place and the same is reflected in Quality and documentation. </w:t>
      </w:r>
    </w:p>
    <w:p w:rsidR="007D1973" w:rsidRPr="00D660D0" w:rsidRDefault="007D1973" w:rsidP="007D1973">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p>
    <w:p w:rsidR="00CB7E19" w:rsidRPr="00D660D0"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D660D0">
        <w:rPr>
          <w:rFonts w:ascii="Times New Roman" w:hAnsi="Times New Roman" w:cs="Times New Roman"/>
          <w:b/>
          <w:sz w:val="24"/>
          <w:szCs w:val="24"/>
        </w:rPr>
        <w:t xml:space="preserve">Coverage of target population (sub-group wise): Target / regular contacts only in HRGs </w:t>
      </w:r>
    </w:p>
    <w:p w:rsidR="00B5220A" w:rsidRPr="00D660D0" w:rsidRDefault="00B5220A" w:rsidP="00B5220A">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sz w:val="24"/>
          <w:szCs w:val="24"/>
        </w:rPr>
        <w:lastRenderedPageBreak/>
        <w:t xml:space="preserve">100% of the IDU </w:t>
      </w:r>
      <w:r w:rsidR="00534BF3" w:rsidRPr="00D660D0">
        <w:rPr>
          <w:rFonts w:ascii="Times New Roman" w:hAnsi="Times New Roman" w:cs="Times New Roman"/>
          <w:sz w:val="24"/>
          <w:szCs w:val="24"/>
        </w:rPr>
        <w:t>targets are</w:t>
      </w:r>
      <w:r w:rsidRPr="00D660D0">
        <w:rPr>
          <w:rFonts w:ascii="Times New Roman" w:hAnsi="Times New Roman" w:cs="Times New Roman"/>
          <w:sz w:val="24"/>
          <w:szCs w:val="24"/>
        </w:rPr>
        <w:t xml:space="preserve"> contacted </w:t>
      </w:r>
      <w:proofErr w:type="spellStart"/>
      <w:r w:rsidRPr="00D660D0">
        <w:rPr>
          <w:rFonts w:ascii="Times New Roman" w:hAnsi="Times New Roman" w:cs="Times New Roman"/>
          <w:sz w:val="24"/>
          <w:szCs w:val="24"/>
        </w:rPr>
        <w:t>atleast</w:t>
      </w:r>
      <w:proofErr w:type="spellEnd"/>
      <w:r w:rsidRPr="00D660D0">
        <w:rPr>
          <w:rFonts w:ascii="Times New Roman" w:hAnsi="Times New Roman" w:cs="Times New Roman"/>
          <w:sz w:val="24"/>
          <w:szCs w:val="24"/>
        </w:rPr>
        <w:t xml:space="preserve"> 4 times in a month. The volume of injecting and the number of daily injectors differs weekly/monthly. Only 11 HRGs contacted 20 times in two project years.</w:t>
      </w:r>
    </w:p>
    <w:p w:rsidR="00CB7E19" w:rsidRPr="00D660D0"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Outreach planning </w:t>
      </w:r>
    </w:p>
    <w:p w:rsidR="00D06AE5" w:rsidRPr="00D660D0" w:rsidRDefault="007D1973" w:rsidP="00D06AE5">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sz w:val="24"/>
          <w:szCs w:val="24"/>
        </w:rPr>
        <w:t>Weekly outreach and micro planning is maintained and the same is used in delivering services.</w:t>
      </w:r>
    </w:p>
    <w:p w:rsidR="00FD7D8E" w:rsidRPr="00D660D0"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D660D0">
        <w:rPr>
          <w:rFonts w:ascii="Times New Roman" w:hAnsi="Times New Roman" w:cs="Times New Roman"/>
          <w:b/>
          <w:sz w:val="24"/>
          <w:szCs w:val="24"/>
        </w:rPr>
        <w:t>PE: HRG ratio</w:t>
      </w:r>
    </w:p>
    <w:p w:rsidR="00B5220A" w:rsidRPr="00D660D0" w:rsidRDefault="00534BF3" w:rsidP="00B5220A">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660D0">
        <w:rPr>
          <w:rFonts w:ascii="Times New Roman" w:hAnsi="Times New Roman" w:cs="Times New Roman"/>
          <w:sz w:val="24"/>
          <w:szCs w:val="24"/>
        </w:rPr>
        <w:t>Ratios of PE to HRGs are 1:32(IDU) and 1:36(FSW). 417 IDUs registered and 110 SP registered.</w:t>
      </w:r>
    </w:p>
    <w:p w:rsidR="00CB7E19" w:rsidRPr="00D660D0"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D660D0">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B5220A" w:rsidRPr="00D660D0" w:rsidRDefault="00B5220A" w:rsidP="00B5220A">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sz w:val="24"/>
          <w:szCs w:val="24"/>
        </w:rPr>
        <w:t xml:space="preserve">All HRGs (IDUs and FSWs) were contacted </w:t>
      </w:r>
      <w:proofErr w:type="spellStart"/>
      <w:r w:rsidRPr="00D660D0">
        <w:rPr>
          <w:rFonts w:ascii="Times New Roman" w:hAnsi="Times New Roman" w:cs="Times New Roman"/>
          <w:sz w:val="24"/>
          <w:szCs w:val="24"/>
        </w:rPr>
        <w:t>atleast</w:t>
      </w:r>
      <w:proofErr w:type="spellEnd"/>
      <w:r w:rsidRPr="00D660D0">
        <w:rPr>
          <w:rFonts w:ascii="Times New Roman" w:hAnsi="Times New Roman" w:cs="Times New Roman"/>
          <w:sz w:val="24"/>
          <w:szCs w:val="24"/>
        </w:rPr>
        <w:t xml:space="preserve"> once every month and are provided with any/all project services. </w:t>
      </w:r>
      <w:proofErr w:type="gramStart"/>
      <w:r w:rsidRPr="00D660D0">
        <w:rPr>
          <w:rFonts w:ascii="Times New Roman" w:hAnsi="Times New Roman" w:cs="Times New Roman"/>
          <w:sz w:val="24"/>
          <w:szCs w:val="24"/>
        </w:rPr>
        <w:t>An average of 50-60 FSW are</w:t>
      </w:r>
      <w:proofErr w:type="gramEnd"/>
      <w:r w:rsidRPr="00D660D0">
        <w:rPr>
          <w:rFonts w:ascii="Times New Roman" w:hAnsi="Times New Roman" w:cs="Times New Roman"/>
          <w:sz w:val="24"/>
          <w:szCs w:val="24"/>
        </w:rPr>
        <w:t xml:space="preserve"> contacted twice on regular base.</w:t>
      </w:r>
    </w:p>
    <w:p w:rsidR="00CB7E19" w:rsidRPr="00D660D0"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Documentation of the peer education </w:t>
      </w:r>
    </w:p>
    <w:p w:rsidR="007543B4" w:rsidRPr="00D660D0" w:rsidRDefault="00B5220A" w:rsidP="007543B4">
      <w:pPr>
        <w:pStyle w:val="ListParagraph"/>
        <w:autoSpaceDE w:val="0"/>
        <w:autoSpaceDN w:val="0"/>
        <w:adjustRightInd w:val="0"/>
        <w:spacing w:before="120" w:after="120" w:line="240" w:lineRule="auto"/>
        <w:ind w:left="360"/>
        <w:jc w:val="both"/>
        <w:rPr>
          <w:rFonts w:ascii="Times New Roman" w:hAnsi="Times New Roman" w:cs="Times New Roman"/>
          <w:sz w:val="24"/>
          <w:szCs w:val="24"/>
        </w:rPr>
      </w:pPr>
      <w:r w:rsidRPr="00D660D0">
        <w:rPr>
          <w:rFonts w:ascii="Times New Roman" w:hAnsi="Times New Roman" w:cs="Times New Roman"/>
          <w:sz w:val="24"/>
          <w:szCs w:val="24"/>
        </w:rPr>
        <w:t xml:space="preserve">PEs maintain dairies, all format </w:t>
      </w:r>
      <w:r w:rsidR="00534BF3" w:rsidRPr="00D660D0">
        <w:rPr>
          <w:rFonts w:ascii="Times New Roman" w:hAnsi="Times New Roman" w:cs="Times New Roman"/>
          <w:sz w:val="24"/>
          <w:szCs w:val="24"/>
        </w:rPr>
        <w:t>u</w:t>
      </w:r>
      <w:r w:rsidRPr="00D660D0">
        <w:rPr>
          <w:rFonts w:ascii="Times New Roman" w:hAnsi="Times New Roman" w:cs="Times New Roman"/>
          <w:sz w:val="24"/>
          <w:szCs w:val="24"/>
        </w:rPr>
        <w:t>pdated weekly and are able to explain the various component of service delivery.</w:t>
      </w:r>
      <w:r w:rsidR="00E965A3">
        <w:rPr>
          <w:rFonts w:ascii="Times New Roman" w:hAnsi="Times New Roman" w:cs="Times New Roman"/>
          <w:sz w:val="24"/>
          <w:szCs w:val="24"/>
        </w:rPr>
        <w:t xml:space="preserve"> Form B/B1 and FGDs register used. </w:t>
      </w:r>
    </w:p>
    <w:p w:rsidR="00A44543" w:rsidRPr="00D660D0" w:rsidRDefault="00A44543" w:rsidP="007543B4">
      <w:pPr>
        <w:pStyle w:val="ListParagraph"/>
        <w:autoSpaceDE w:val="0"/>
        <w:autoSpaceDN w:val="0"/>
        <w:adjustRightInd w:val="0"/>
        <w:spacing w:before="120" w:after="120" w:line="240" w:lineRule="auto"/>
        <w:ind w:left="360"/>
        <w:jc w:val="both"/>
        <w:rPr>
          <w:rFonts w:ascii="Times New Roman" w:hAnsi="Times New Roman" w:cs="Times New Roman"/>
          <w:sz w:val="24"/>
          <w:szCs w:val="24"/>
        </w:rPr>
      </w:pPr>
    </w:p>
    <w:p w:rsidR="00CB7E19" w:rsidRPr="00D660D0" w:rsidRDefault="00CB7E19" w:rsidP="007543B4">
      <w:pPr>
        <w:pStyle w:val="ListParagraph"/>
        <w:numPr>
          <w:ilvl w:val="0"/>
          <w:numId w:val="2"/>
        </w:numPr>
        <w:autoSpaceDE w:val="0"/>
        <w:autoSpaceDN w:val="0"/>
        <w:adjustRightInd w:val="0"/>
        <w:spacing w:before="120" w:after="120" w:line="240" w:lineRule="auto"/>
        <w:ind w:left="357" w:hanging="357"/>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Quality of peer education- messages, skills and reflection in the community </w:t>
      </w:r>
    </w:p>
    <w:p w:rsidR="00A44543" w:rsidRPr="00D660D0" w:rsidRDefault="00E965A3" w:rsidP="00A44543">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sz w:val="24"/>
          <w:szCs w:val="24"/>
        </w:rPr>
        <w:t xml:space="preserve">The PEs </w:t>
      </w:r>
      <w:proofErr w:type="gramStart"/>
      <w:r>
        <w:rPr>
          <w:rFonts w:ascii="Times New Roman" w:hAnsi="Times New Roman" w:cs="Times New Roman"/>
          <w:sz w:val="24"/>
          <w:szCs w:val="24"/>
        </w:rPr>
        <w:t>were</w:t>
      </w:r>
      <w:proofErr w:type="gramEnd"/>
      <w:r>
        <w:rPr>
          <w:rFonts w:ascii="Times New Roman" w:hAnsi="Times New Roman" w:cs="Times New Roman"/>
          <w:sz w:val="24"/>
          <w:szCs w:val="24"/>
        </w:rPr>
        <w:t xml:space="preserve"> able to explain HIV prevention messages correctly, demonstrate condom use correctly with message. They could also explain how the outreach plans are made and documented in the formats used by them. HRGs who have participated in FGDs reported that they are contacted by PEs and provided with commodities as and when they require</w:t>
      </w:r>
    </w:p>
    <w:p w:rsidR="00CB7E19" w:rsidRPr="00D660D0"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Supervision- mechanism, process, follow-up in action taken etc </w:t>
      </w:r>
    </w:p>
    <w:p w:rsidR="00E965A3" w:rsidRDefault="00B5220A" w:rsidP="00E965A3">
      <w:pPr>
        <w:autoSpaceDE w:val="0"/>
        <w:autoSpaceDN w:val="0"/>
        <w:adjustRightInd w:val="0"/>
        <w:spacing w:before="120" w:after="120" w:line="240" w:lineRule="auto"/>
        <w:ind w:left="360"/>
        <w:rPr>
          <w:rFonts w:ascii="Times New Roman" w:hAnsi="Times New Roman" w:cs="Times New Roman"/>
          <w:bCs/>
          <w:sz w:val="24"/>
          <w:szCs w:val="24"/>
        </w:rPr>
      </w:pPr>
      <w:r w:rsidRPr="00D660D0">
        <w:rPr>
          <w:rFonts w:ascii="Times New Roman" w:hAnsi="Times New Roman" w:cs="Times New Roman"/>
          <w:bCs/>
          <w:sz w:val="24"/>
          <w:szCs w:val="24"/>
        </w:rPr>
        <w:t>All IDU PEs have been met at the hotspot and provided support by ORWs four times in a month. All FSW PEs have been met at least twice in a month by ORW at the hotspot.</w:t>
      </w:r>
      <w:r w:rsidR="00E965A3">
        <w:rPr>
          <w:rFonts w:ascii="Times New Roman" w:hAnsi="Times New Roman" w:cs="Times New Roman"/>
          <w:bCs/>
          <w:sz w:val="24"/>
          <w:szCs w:val="24"/>
        </w:rPr>
        <w:t xml:space="preserve"> </w:t>
      </w:r>
    </w:p>
    <w:p w:rsidR="00534BF3" w:rsidRPr="00E965A3" w:rsidRDefault="00E965A3" w:rsidP="00E965A3">
      <w:pPr>
        <w:autoSpaceDE w:val="0"/>
        <w:autoSpaceDN w:val="0"/>
        <w:adjustRightInd w:val="0"/>
        <w:spacing w:before="120" w:after="120" w:line="240" w:lineRule="auto"/>
        <w:ind w:left="360"/>
        <w:rPr>
          <w:rFonts w:ascii="Times New Roman" w:hAnsi="Times New Roman" w:cs="Times New Roman"/>
          <w:bCs/>
          <w:sz w:val="24"/>
          <w:szCs w:val="24"/>
        </w:rPr>
      </w:pPr>
      <w:r w:rsidRPr="007737E9">
        <w:rPr>
          <w:rFonts w:ascii="Times New Roman" w:hAnsi="Times New Roman" w:cs="Times New Roman"/>
          <w:sz w:val="24"/>
          <w:szCs w:val="24"/>
        </w:rPr>
        <w:t>Every Friday ORW and PEs holds weekly reporting and planning meetings. During these meeting ORW assist PEs in documentation of field activities, review performance of the previous week and plan for the succeeding week</w:t>
      </w:r>
    </w:p>
    <w:p w:rsidR="00CB7E19" w:rsidRPr="00D660D0"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IV. Services </w:t>
      </w:r>
    </w:p>
    <w:p w:rsidR="00B45C07" w:rsidRPr="00D660D0"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b/>
          <w:sz w:val="24"/>
          <w:szCs w:val="24"/>
        </w:rPr>
        <w:t xml:space="preserve">Availability of STI services </w:t>
      </w:r>
    </w:p>
    <w:p w:rsidR="00B5220A" w:rsidRPr="00D660D0" w:rsidRDefault="00B5220A" w:rsidP="00B5220A">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660D0">
        <w:rPr>
          <w:rFonts w:ascii="Times New Roman" w:hAnsi="Times New Roman" w:cs="Times New Roman"/>
          <w:sz w:val="24"/>
          <w:szCs w:val="24"/>
        </w:rPr>
        <w:t xml:space="preserve">Clinic set up with basic equipments, </w:t>
      </w:r>
      <w:r w:rsidR="00A143CA">
        <w:rPr>
          <w:rFonts w:ascii="Times New Roman" w:hAnsi="Times New Roman" w:cs="Times New Roman"/>
          <w:sz w:val="24"/>
          <w:szCs w:val="24"/>
        </w:rPr>
        <w:t xml:space="preserve">one part time doctor and Nurse </w:t>
      </w:r>
      <w:r w:rsidR="00E965A3">
        <w:rPr>
          <w:rFonts w:ascii="Times New Roman" w:hAnsi="Times New Roman" w:cs="Times New Roman"/>
          <w:sz w:val="24"/>
          <w:szCs w:val="24"/>
        </w:rPr>
        <w:t>(supported by O</w:t>
      </w:r>
      <w:r w:rsidRPr="00D660D0">
        <w:rPr>
          <w:rFonts w:ascii="Times New Roman" w:hAnsi="Times New Roman" w:cs="Times New Roman"/>
          <w:sz w:val="24"/>
          <w:szCs w:val="24"/>
        </w:rPr>
        <w:t>r</w:t>
      </w:r>
      <w:r w:rsidR="00E965A3">
        <w:rPr>
          <w:rFonts w:ascii="Times New Roman" w:hAnsi="Times New Roman" w:cs="Times New Roman"/>
          <w:sz w:val="24"/>
          <w:szCs w:val="24"/>
        </w:rPr>
        <w:t>ganiz</w:t>
      </w:r>
      <w:r w:rsidRPr="00D660D0">
        <w:rPr>
          <w:rFonts w:ascii="Times New Roman" w:hAnsi="Times New Roman" w:cs="Times New Roman"/>
          <w:sz w:val="24"/>
          <w:szCs w:val="24"/>
        </w:rPr>
        <w:t>ation)</w:t>
      </w:r>
      <w:r w:rsidR="00A143CA">
        <w:rPr>
          <w:rFonts w:ascii="Times New Roman" w:hAnsi="Times New Roman" w:cs="Times New Roman"/>
          <w:sz w:val="24"/>
          <w:szCs w:val="24"/>
        </w:rPr>
        <w:t xml:space="preserve">. </w:t>
      </w:r>
      <w:r w:rsidRPr="00D660D0">
        <w:rPr>
          <w:rFonts w:ascii="Times New Roman" w:hAnsi="Times New Roman" w:cs="Times New Roman"/>
          <w:sz w:val="24"/>
          <w:szCs w:val="24"/>
        </w:rPr>
        <w:t>All network formats in place.</w:t>
      </w:r>
    </w:p>
    <w:p w:rsidR="00534BF3" w:rsidRPr="00D660D0" w:rsidRDefault="00534BF3" w:rsidP="00B5220A">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p>
    <w:p w:rsidR="00113363" w:rsidRPr="00D660D0"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660D0">
        <w:rPr>
          <w:rFonts w:ascii="Times New Roman" w:hAnsi="Times New Roman" w:cs="Times New Roman"/>
          <w:b/>
          <w:sz w:val="24"/>
          <w:szCs w:val="24"/>
        </w:rPr>
        <w:t>Quality of the services-</w:t>
      </w:r>
      <w:r w:rsidR="00DF784B" w:rsidRPr="00D660D0">
        <w:rPr>
          <w:rFonts w:ascii="Times New Roman" w:hAnsi="Times New Roman" w:cs="Times New Roman"/>
          <w:b/>
          <w:sz w:val="24"/>
          <w:szCs w:val="24"/>
        </w:rPr>
        <w:t xml:space="preserve"> infrastructure (clinic, equipment etc.), location of the clinic, availability of STI drugs and maintenance of privacy etc.</w:t>
      </w:r>
      <w:r w:rsidRPr="00D660D0">
        <w:rPr>
          <w:rFonts w:ascii="Times New Roman" w:hAnsi="Times New Roman" w:cs="Times New Roman"/>
          <w:b/>
          <w:sz w:val="24"/>
          <w:szCs w:val="24"/>
        </w:rPr>
        <w:t xml:space="preserve"> </w:t>
      </w:r>
    </w:p>
    <w:p w:rsidR="000951CA" w:rsidRPr="00D660D0" w:rsidRDefault="00E965A3" w:rsidP="000951CA">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00966">
        <w:rPr>
          <w:rFonts w:ascii="Times New Roman" w:hAnsi="Times New Roman" w:cs="Times New Roman"/>
          <w:sz w:val="24"/>
          <w:szCs w:val="24"/>
        </w:rPr>
        <w:lastRenderedPageBreak/>
        <w:t>Clinic has the requisite equipments, registers and furniture. STI drugs are available and no stock out was reported. Separate room available with privacy.</w:t>
      </w:r>
      <w:r w:rsidR="00E52898">
        <w:rPr>
          <w:rFonts w:ascii="Times New Roman" w:hAnsi="Times New Roman" w:cs="Times New Roman"/>
          <w:sz w:val="24"/>
          <w:szCs w:val="24"/>
        </w:rPr>
        <w:t xml:space="preserve"> </w:t>
      </w:r>
      <w:proofErr w:type="spellStart"/>
      <w:r w:rsidR="00E52898">
        <w:rPr>
          <w:rFonts w:ascii="Times New Roman" w:hAnsi="Times New Roman" w:cs="Times New Roman"/>
          <w:sz w:val="24"/>
          <w:szCs w:val="24"/>
        </w:rPr>
        <w:t>Coloured</w:t>
      </w:r>
      <w:proofErr w:type="spellEnd"/>
      <w:r w:rsidR="00E52898">
        <w:rPr>
          <w:rFonts w:ascii="Times New Roman" w:hAnsi="Times New Roman" w:cs="Times New Roman"/>
          <w:sz w:val="24"/>
          <w:szCs w:val="24"/>
        </w:rPr>
        <w:t xml:space="preserve"> coded waste disposal bins in place.</w:t>
      </w:r>
      <w:r>
        <w:rPr>
          <w:rFonts w:ascii="Times New Roman" w:hAnsi="Times New Roman" w:cs="Times New Roman"/>
          <w:sz w:val="24"/>
          <w:szCs w:val="24"/>
        </w:rPr>
        <w:t xml:space="preserve"> All</w:t>
      </w:r>
      <w:r w:rsidR="00E52898">
        <w:rPr>
          <w:rFonts w:ascii="Times New Roman" w:hAnsi="Times New Roman" w:cs="Times New Roman"/>
          <w:sz w:val="24"/>
          <w:szCs w:val="24"/>
        </w:rPr>
        <w:t xml:space="preserve"> the</w:t>
      </w:r>
      <w:r>
        <w:rPr>
          <w:rFonts w:ascii="Times New Roman" w:hAnsi="Times New Roman" w:cs="Times New Roman"/>
          <w:sz w:val="24"/>
          <w:szCs w:val="24"/>
        </w:rPr>
        <w:t xml:space="preserve"> records are properly filled and maintained by the nurse at clinic</w:t>
      </w:r>
      <w:r w:rsidR="00E52898">
        <w:rPr>
          <w:rFonts w:ascii="Times New Roman" w:hAnsi="Times New Roman" w:cs="Times New Roman"/>
          <w:sz w:val="24"/>
          <w:szCs w:val="24"/>
        </w:rPr>
        <w:t>.</w:t>
      </w:r>
    </w:p>
    <w:p w:rsidR="002333D7" w:rsidRPr="00D660D0"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660D0">
        <w:rPr>
          <w:rFonts w:ascii="Times New Roman" w:hAnsi="Times New Roman" w:cs="Times New Roman"/>
          <w:b/>
          <w:sz w:val="24"/>
          <w:szCs w:val="24"/>
        </w:rPr>
        <w:t xml:space="preserve">Quality of treatment in the service provisioning- adherence to </w:t>
      </w:r>
      <w:proofErr w:type="spellStart"/>
      <w:r w:rsidRPr="00D660D0">
        <w:rPr>
          <w:rFonts w:ascii="Times New Roman" w:hAnsi="Times New Roman" w:cs="Times New Roman"/>
          <w:b/>
          <w:sz w:val="24"/>
          <w:szCs w:val="24"/>
        </w:rPr>
        <w:t>syndromic</w:t>
      </w:r>
      <w:proofErr w:type="spellEnd"/>
      <w:r w:rsidRPr="00D660D0">
        <w:rPr>
          <w:rFonts w:ascii="Times New Roman" w:hAnsi="Times New Roman" w:cs="Times New Roman"/>
          <w:b/>
          <w:sz w:val="24"/>
          <w:szCs w:val="24"/>
        </w:rPr>
        <w:t xml:space="preserve"> treatment protocol, follow up mechanism and adherence, referrals to VCTC,ART, DOTS centre and Community care </w:t>
      </w:r>
      <w:proofErr w:type="spellStart"/>
      <w:r w:rsidRPr="00D660D0">
        <w:rPr>
          <w:rFonts w:ascii="Times New Roman" w:hAnsi="Times New Roman" w:cs="Times New Roman"/>
          <w:b/>
          <w:sz w:val="24"/>
          <w:szCs w:val="24"/>
        </w:rPr>
        <w:t>centres</w:t>
      </w:r>
      <w:proofErr w:type="spellEnd"/>
      <w:r w:rsidRPr="00D660D0">
        <w:rPr>
          <w:rFonts w:ascii="Times New Roman" w:hAnsi="Times New Roman" w:cs="Times New Roman"/>
          <w:b/>
          <w:sz w:val="24"/>
          <w:szCs w:val="24"/>
        </w:rPr>
        <w:t xml:space="preserve">. </w:t>
      </w:r>
    </w:p>
    <w:p w:rsidR="00A143CA" w:rsidRPr="00E52898" w:rsidRDefault="00B5220A" w:rsidP="00A143CA">
      <w:pPr>
        <w:spacing w:before="120" w:after="120" w:line="240" w:lineRule="auto"/>
        <w:ind w:left="357"/>
        <w:rPr>
          <w:rFonts w:ascii="Times New Roman" w:hAnsi="Times New Roman" w:cs="Times New Roman"/>
          <w:b/>
          <w:sz w:val="24"/>
          <w:szCs w:val="24"/>
        </w:rPr>
      </w:pPr>
      <w:r w:rsidRPr="00E52898">
        <w:rPr>
          <w:rFonts w:ascii="Times New Roman" w:hAnsi="Times New Roman" w:cs="Times New Roman"/>
          <w:b/>
          <w:sz w:val="24"/>
          <w:szCs w:val="24"/>
        </w:rPr>
        <w:t xml:space="preserve">April 2014-March 2015     </w:t>
      </w:r>
    </w:p>
    <w:p w:rsidR="00E52898" w:rsidRPr="00E52898" w:rsidRDefault="00E52898" w:rsidP="00E52898">
      <w:pPr>
        <w:spacing w:before="120" w:after="120" w:line="240" w:lineRule="auto"/>
        <w:ind w:firstLine="357"/>
        <w:rPr>
          <w:rFonts w:ascii="Times New Roman" w:hAnsi="Times New Roman" w:cs="Times New Roman"/>
          <w:sz w:val="24"/>
          <w:szCs w:val="24"/>
        </w:rPr>
      </w:pPr>
      <w:r>
        <w:rPr>
          <w:rFonts w:ascii="Times New Roman" w:hAnsi="Times New Roman" w:cs="Times New Roman"/>
          <w:sz w:val="24"/>
          <w:szCs w:val="24"/>
        </w:rPr>
        <w:t>*</w:t>
      </w:r>
      <w:r w:rsidR="00A143CA" w:rsidRPr="00E52898">
        <w:rPr>
          <w:rFonts w:ascii="Times New Roman" w:hAnsi="Times New Roman" w:cs="Times New Roman"/>
          <w:sz w:val="24"/>
          <w:szCs w:val="24"/>
        </w:rPr>
        <w:t xml:space="preserve">310 IDU and 56 FSW </w:t>
      </w:r>
      <w:proofErr w:type="spellStart"/>
      <w:r w:rsidR="00A143CA" w:rsidRPr="00E52898">
        <w:rPr>
          <w:rFonts w:ascii="Times New Roman" w:hAnsi="Times New Roman" w:cs="Times New Roman"/>
          <w:sz w:val="24"/>
          <w:szCs w:val="24"/>
        </w:rPr>
        <w:t>counselled</w:t>
      </w:r>
      <w:proofErr w:type="spellEnd"/>
      <w:r w:rsidR="00A143CA" w:rsidRPr="00E52898">
        <w:rPr>
          <w:rFonts w:ascii="Times New Roman" w:hAnsi="Times New Roman" w:cs="Times New Roman"/>
          <w:sz w:val="24"/>
          <w:szCs w:val="24"/>
        </w:rPr>
        <w:t xml:space="preserve"> in clinic,</w:t>
      </w:r>
    </w:p>
    <w:p w:rsidR="00E52898" w:rsidRDefault="00E52898" w:rsidP="00A143CA">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B5220A" w:rsidRPr="00D660D0">
        <w:rPr>
          <w:rFonts w:ascii="Times New Roman" w:hAnsi="Times New Roman" w:cs="Times New Roman"/>
          <w:sz w:val="24"/>
          <w:szCs w:val="24"/>
        </w:rPr>
        <w:t>26 FSW underg</w:t>
      </w:r>
      <w:r w:rsidR="00A143CA">
        <w:rPr>
          <w:rFonts w:ascii="Times New Roman" w:hAnsi="Times New Roman" w:cs="Times New Roman"/>
          <w:sz w:val="24"/>
          <w:szCs w:val="24"/>
        </w:rPr>
        <w:t>one RMC twice and 64 FSW once</w:t>
      </w:r>
    </w:p>
    <w:p w:rsidR="00E52898" w:rsidRDefault="00E52898" w:rsidP="00E52898">
      <w:pPr>
        <w:spacing w:before="120" w:after="120" w:line="240" w:lineRule="auto"/>
        <w:ind w:firstLine="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A143CA" w:rsidRPr="00D660D0">
        <w:rPr>
          <w:rFonts w:ascii="Times New Roman" w:hAnsi="Times New Roman" w:cs="Times New Roman"/>
          <w:sz w:val="24"/>
          <w:szCs w:val="24"/>
        </w:rPr>
        <w:t>3 new FSW provi</w:t>
      </w:r>
      <w:r>
        <w:rPr>
          <w:rFonts w:ascii="Times New Roman" w:hAnsi="Times New Roman" w:cs="Times New Roman"/>
          <w:sz w:val="24"/>
          <w:szCs w:val="24"/>
        </w:rPr>
        <w:t>ded PT out of 11 new registered.</w:t>
      </w:r>
    </w:p>
    <w:p w:rsidR="00E52898" w:rsidRDefault="00E52898" w:rsidP="00E52898">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(85%)</w:t>
      </w:r>
      <w:r>
        <w:rPr>
          <w:rFonts w:ascii="Times New Roman" w:hAnsi="Times New Roman" w:cs="Times New Roman"/>
          <w:sz w:val="24"/>
          <w:szCs w:val="24"/>
        </w:rPr>
        <w:t xml:space="preserve"> </w:t>
      </w:r>
      <w:r w:rsidR="00A143CA" w:rsidRPr="00D660D0">
        <w:rPr>
          <w:rFonts w:ascii="Times New Roman" w:hAnsi="Times New Roman" w:cs="Times New Roman"/>
          <w:sz w:val="24"/>
          <w:szCs w:val="24"/>
        </w:rPr>
        <w:t>171 IDU &amp; (130%)</w:t>
      </w:r>
      <w:r>
        <w:rPr>
          <w:rFonts w:ascii="Times New Roman" w:hAnsi="Times New Roman" w:cs="Times New Roman"/>
          <w:sz w:val="24"/>
          <w:szCs w:val="24"/>
        </w:rPr>
        <w:t xml:space="preserve"> 68 FSW took </w:t>
      </w:r>
      <w:r w:rsidR="00A143CA" w:rsidRPr="00D660D0">
        <w:rPr>
          <w:rFonts w:ascii="Times New Roman" w:hAnsi="Times New Roman" w:cs="Times New Roman"/>
          <w:sz w:val="24"/>
          <w:szCs w:val="24"/>
        </w:rPr>
        <w:t>biannual Syphilis test and 3</w:t>
      </w:r>
      <w:r w:rsidR="00A143CA">
        <w:rPr>
          <w:rFonts w:ascii="Times New Roman" w:hAnsi="Times New Roman" w:cs="Times New Roman"/>
          <w:sz w:val="24"/>
          <w:szCs w:val="24"/>
        </w:rPr>
        <w:t xml:space="preserve">99 IDU &amp; 98 FSW </w:t>
      </w:r>
      <w:r>
        <w:rPr>
          <w:rFonts w:ascii="Times New Roman" w:hAnsi="Times New Roman" w:cs="Times New Roman"/>
          <w:sz w:val="24"/>
          <w:szCs w:val="24"/>
        </w:rPr>
        <w:t xml:space="preserve">     took test once.</w:t>
      </w:r>
    </w:p>
    <w:p w:rsidR="00E52898" w:rsidRDefault="00E52898" w:rsidP="00A143CA">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A143CA" w:rsidRPr="00D660D0">
        <w:rPr>
          <w:rFonts w:ascii="Times New Roman" w:hAnsi="Times New Roman" w:cs="Times New Roman"/>
          <w:sz w:val="24"/>
          <w:szCs w:val="24"/>
        </w:rPr>
        <w:t>(42%</w:t>
      </w:r>
      <w:proofErr w:type="gramStart"/>
      <w:r w:rsidR="00A143CA" w:rsidRPr="00D660D0">
        <w:rPr>
          <w:rFonts w:ascii="Times New Roman" w:hAnsi="Times New Roman" w:cs="Times New Roman"/>
          <w:sz w:val="24"/>
          <w:szCs w:val="24"/>
        </w:rPr>
        <w:t>)I71</w:t>
      </w:r>
      <w:proofErr w:type="gramEnd"/>
      <w:r w:rsidR="00A143CA" w:rsidRPr="00D660D0">
        <w:rPr>
          <w:rFonts w:ascii="Times New Roman" w:hAnsi="Times New Roman" w:cs="Times New Roman"/>
          <w:sz w:val="24"/>
          <w:szCs w:val="24"/>
        </w:rPr>
        <w:t xml:space="preserve"> IDUs and (65%) 68 FSW took biannual HIV test and 399 IDUs and 98 FSW took once</w:t>
      </w:r>
      <w:r>
        <w:rPr>
          <w:rFonts w:ascii="Times New Roman" w:hAnsi="Times New Roman" w:cs="Times New Roman"/>
          <w:sz w:val="24"/>
          <w:szCs w:val="24"/>
        </w:rPr>
        <w:t>.</w:t>
      </w:r>
      <w:r w:rsidR="00A143CA">
        <w:rPr>
          <w:rFonts w:ascii="Times New Roman" w:hAnsi="Times New Roman" w:cs="Times New Roman"/>
          <w:sz w:val="24"/>
          <w:szCs w:val="24"/>
        </w:rPr>
        <w:t xml:space="preserve"> </w:t>
      </w:r>
    </w:p>
    <w:p w:rsidR="00E52898" w:rsidRDefault="00E52898" w:rsidP="00A143CA">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sidRPr="00D660D0">
        <w:rPr>
          <w:rFonts w:ascii="Times New Roman" w:hAnsi="Times New Roman" w:cs="Times New Roman"/>
          <w:sz w:val="24"/>
          <w:szCs w:val="24"/>
        </w:rPr>
        <w:t xml:space="preserve">6 cases </w:t>
      </w:r>
      <w:r w:rsidR="00A143CA">
        <w:rPr>
          <w:rFonts w:ascii="Times New Roman" w:hAnsi="Times New Roman" w:cs="Times New Roman"/>
          <w:sz w:val="24"/>
          <w:szCs w:val="24"/>
        </w:rPr>
        <w:t>of Abscess reported and treated</w:t>
      </w:r>
      <w:r>
        <w:rPr>
          <w:rFonts w:ascii="Times New Roman" w:hAnsi="Times New Roman" w:cs="Times New Roman"/>
          <w:sz w:val="24"/>
          <w:szCs w:val="24"/>
        </w:rPr>
        <w:t xml:space="preserve"> with 1398 episodes.</w:t>
      </w:r>
    </w:p>
    <w:p w:rsidR="00A143CA" w:rsidRPr="00D660D0" w:rsidRDefault="00E52898" w:rsidP="00A143CA">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*No cases of TB reported in the project year.</w:t>
      </w:r>
      <w:r w:rsidR="00A143CA" w:rsidRPr="00D660D0">
        <w:rPr>
          <w:rFonts w:ascii="Times New Roman" w:hAnsi="Times New Roman" w:cs="Times New Roman"/>
          <w:sz w:val="24"/>
          <w:szCs w:val="24"/>
        </w:rPr>
        <w:t xml:space="preserve">                                                                                                                        </w:t>
      </w:r>
    </w:p>
    <w:p w:rsidR="00A143CA" w:rsidRPr="00E52898" w:rsidRDefault="00B5220A" w:rsidP="00A143CA">
      <w:pPr>
        <w:spacing w:before="120" w:after="120" w:line="240" w:lineRule="auto"/>
        <w:ind w:left="357"/>
        <w:rPr>
          <w:rFonts w:ascii="Times New Roman" w:hAnsi="Times New Roman" w:cs="Times New Roman"/>
          <w:b/>
          <w:sz w:val="24"/>
          <w:szCs w:val="24"/>
        </w:rPr>
      </w:pPr>
      <w:r w:rsidRPr="00E52898">
        <w:rPr>
          <w:rFonts w:ascii="Times New Roman" w:hAnsi="Times New Roman" w:cs="Times New Roman"/>
          <w:b/>
          <w:sz w:val="24"/>
          <w:szCs w:val="24"/>
        </w:rPr>
        <w:t xml:space="preserve">April 2015-Jan 2016         </w:t>
      </w:r>
    </w:p>
    <w:p w:rsidR="00E52898" w:rsidRDefault="00E52898" w:rsidP="00A143CA">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sidRPr="00D660D0">
        <w:rPr>
          <w:rFonts w:ascii="Times New Roman" w:hAnsi="Times New Roman" w:cs="Times New Roman"/>
          <w:sz w:val="24"/>
          <w:szCs w:val="24"/>
        </w:rPr>
        <w:t>340 IDU and 94 FSW</w:t>
      </w:r>
      <w:r w:rsidR="00A143CA">
        <w:rPr>
          <w:rFonts w:ascii="Times New Roman" w:hAnsi="Times New Roman" w:cs="Times New Roman"/>
          <w:sz w:val="24"/>
          <w:szCs w:val="24"/>
        </w:rPr>
        <w:t xml:space="preserve"> were </w:t>
      </w:r>
      <w:r>
        <w:rPr>
          <w:rFonts w:ascii="Times New Roman" w:hAnsi="Times New Roman" w:cs="Times New Roman"/>
          <w:sz w:val="24"/>
          <w:szCs w:val="24"/>
        </w:rPr>
        <w:t>counseled</w:t>
      </w:r>
      <w:r w:rsidR="00A143CA">
        <w:rPr>
          <w:rFonts w:ascii="Times New Roman" w:hAnsi="Times New Roman" w:cs="Times New Roman"/>
          <w:sz w:val="24"/>
          <w:szCs w:val="24"/>
        </w:rPr>
        <w:t xml:space="preserve"> in clinic</w:t>
      </w:r>
    </w:p>
    <w:p w:rsidR="00E52898" w:rsidRDefault="00E52898" w:rsidP="00A143CA">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B5220A" w:rsidRPr="00D660D0">
        <w:rPr>
          <w:rFonts w:ascii="Times New Roman" w:hAnsi="Times New Roman" w:cs="Times New Roman"/>
          <w:sz w:val="24"/>
          <w:szCs w:val="24"/>
        </w:rPr>
        <w:t>5 FSW under</w:t>
      </w:r>
      <w:r w:rsidR="00A143CA">
        <w:rPr>
          <w:rFonts w:ascii="Times New Roman" w:hAnsi="Times New Roman" w:cs="Times New Roman"/>
          <w:sz w:val="24"/>
          <w:szCs w:val="24"/>
        </w:rPr>
        <w:t>gone RMC twice and 105 FSW once,</w:t>
      </w:r>
    </w:p>
    <w:p w:rsidR="00E52898" w:rsidRDefault="00A143CA" w:rsidP="00E52898">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 xml:space="preserve"> </w:t>
      </w:r>
      <w:r w:rsidR="00E52898">
        <w:rPr>
          <w:rFonts w:ascii="Times New Roman" w:hAnsi="Times New Roman" w:cs="Times New Roman"/>
          <w:sz w:val="24"/>
          <w:szCs w:val="24"/>
        </w:rPr>
        <w:t>*</w:t>
      </w:r>
      <w:r w:rsidR="00B5220A" w:rsidRPr="00D660D0">
        <w:rPr>
          <w:rFonts w:ascii="Times New Roman" w:hAnsi="Times New Roman" w:cs="Times New Roman"/>
          <w:sz w:val="24"/>
          <w:szCs w:val="24"/>
        </w:rPr>
        <w:t>3 FSW provid</w:t>
      </w:r>
      <w:r>
        <w:rPr>
          <w:rFonts w:ascii="Times New Roman" w:hAnsi="Times New Roman" w:cs="Times New Roman"/>
          <w:sz w:val="24"/>
          <w:szCs w:val="24"/>
        </w:rPr>
        <w:t>ed PT out of 13 new registered</w:t>
      </w:r>
      <w:r w:rsidR="00E52898">
        <w:rPr>
          <w:rFonts w:ascii="Times New Roman" w:hAnsi="Times New Roman" w:cs="Times New Roman"/>
          <w:sz w:val="24"/>
          <w:szCs w:val="24"/>
        </w:rPr>
        <w:t>.</w:t>
      </w:r>
      <w:r>
        <w:rPr>
          <w:rFonts w:ascii="Times New Roman" w:hAnsi="Times New Roman" w:cs="Times New Roman"/>
          <w:sz w:val="24"/>
          <w:szCs w:val="24"/>
        </w:rPr>
        <w:t xml:space="preserve"> </w:t>
      </w:r>
      <w:r w:rsidR="00B5220A" w:rsidRPr="00D660D0">
        <w:rPr>
          <w:rFonts w:ascii="Times New Roman" w:hAnsi="Times New Roman" w:cs="Times New Roman"/>
          <w:sz w:val="24"/>
          <w:szCs w:val="24"/>
        </w:rPr>
        <w:t xml:space="preserve">Target </w:t>
      </w:r>
      <w:r w:rsidR="00E52898" w:rsidRPr="00D660D0">
        <w:rPr>
          <w:rFonts w:ascii="Times New Roman" w:hAnsi="Times New Roman" w:cs="Times New Roman"/>
          <w:sz w:val="24"/>
          <w:szCs w:val="24"/>
        </w:rPr>
        <w:t>achievement is</w:t>
      </w:r>
      <w:r w:rsidR="00B5220A" w:rsidRPr="00D660D0">
        <w:rPr>
          <w:rFonts w:ascii="Times New Roman" w:hAnsi="Times New Roman" w:cs="Times New Roman"/>
          <w:sz w:val="24"/>
          <w:szCs w:val="24"/>
        </w:rPr>
        <w:t xml:space="preserve"> less due to Cl</w:t>
      </w:r>
      <w:r>
        <w:rPr>
          <w:rFonts w:ascii="Times New Roman" w:hAnsi="Times New Roman" w:cs="Times New Roman"/>
          <w:sz w:val="24"/>
          <w:szCs w:val="24"/>
        </w:rPr>
        <w:t>i</w:t>
      </w:r>
      <w:r w:rsidR="00E52898">
        <w:rPr>
          <w:rFonts w:ascii="Times New Roman" w:hAnsi="Times New Roman" w:cs="Times New Roman"/>
          <w:sz w:val="24"/>
          <w:szCs w:val="24"/>
        </w:rPr>
        <w:t>ents refusal to take treatment.</w:t>
      </w:r>
    </w:p>
    <w:p w:rsidR="00E52898" w:rsidRDefault="00E52898" w:rsidP="00E52898">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B5220A" w:rsidRPr="00D660D0">
        <w:rPr>
          <w:rFonts w:ascii="Times New Roman" w:hAnsi="Times New Roman" w:cs="Times New Roman"/>
          <w:sz w:val="24"/>
          <w:szCs w:val="24"/>
        </w:rPr>
        <w:t>(</w:t>
      </w:r>
      <w:r w:rsidR="00A143CA">
        <w:rPr>
          <w:rFonts w:ascii="Times New Roman" w:hAnsi="Times New Roman" w:cs="Times New Roman"/>
          <w:sz w:val="24"/>
          <w:szCs w:val="24"/>
        </w:rPr>
        <w:t xml:space="preserve">23%) </w:t>
      </w:r>
      <w:r w:rsidR="00B5220A" w:rsidRPr="00D660D0">
        <w:rPr>
          <w:rFonts w:ascii="Times New Roman" w:hAnsi="Times New Roman" w:cs="Times New Roman"/>
          <w:sz w:val="24"/>
          <w:szCs w:val="24"/>
        </w:rPr>
        <w:t>46 IDU &amp; (87%)</w:t>
      </w:r>
      <w:r>
        <w:rPr>
          <w:rFonts w:ascii="Times New Roman" w:hAnsi="Times New Roman" w:cs="Times New Roman"/>
          <w:sz w:val="24"/>
          <w:szCs w:val="24"/>
        </w:rPr>
        <w:t xml:space="preserve"> </w:t>
      </w:r>
      <w:r w:rsidR="00B5220A" w:rsidRPr="00D660D0">
        <w:rPr>
          <w:rFonts w:ascii="Times New Roman" w:hAnsi="Times New Roman" w:cs="Times New Roman"/>
          <w:sz w:val="24"/>
          <w:szCs w:val="24"/>
        </w:rPr>
        <w:t>48 FSW took biannual Syphilis test a</w:t>
      </w:r>
      <w:r w:rsidR="00A40336">
        <w:rPr>
          <w:rFonts w:ascii="Times New Roman" w:hAnsi="Times New Roman" w:cs="Times New Roman"/>
          <w:sz w:val="24"/>
          <w:szCs w:val="24"/>
        </w:rPr>
        <w:t xml:space="preserve">nd </w:t>
      </w:r>
      <w:r w:rsidR="00A143CA">
        <w:rPr>
          <w:rFonts w:ascii="Times New Roman" w:hAnsi="Times New Roman" w:cs="Times New Roman"/>
          <w:sz w:val="24"/>
          <w:szCs w:val="24"/>
        </w:rPr>
        <w:t>374 IDU &amp; 107 FS</w:t>
      </w:r>
      <w:r>
        <w:rPr>
          <w:rFonts w:ascii="Times New Roman" w:hAnsi="Times New Roman" w:cs="Times New Roman"/>
          <w:sz w:val="24"/>
          <w:szCs w:val="24"/>
        </w:rPr>
        <w:t>W took once.</w:t>
      </w:r>
    </w:p>
    <w:p w:rsidR="00E52898" w:rsidRDefault="00E52898" w:rsidP="00E52898">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B5220A" w:rsidRPr="00D660D0">
        <w:rPr>
          <w:rFonts w:ascii="Times New Roman" w:hAnsi="Times New Roman" w:cs="Times New Roman"/>
          <w:sz w:val="24"/>
          <w:szCs w:val="24"/>
        </w:rPr>
        <w:t>(11%</w:t>
      </w:r>
      <w:proofErr w:type="gramStart"/>
      <w:r w:rsidR="00B5220A" w:rsidRPr="00D660D0">
        <w:rPr>
          <w:rFonts w:ascii="Times New Roman" w:hAnsi="Times New Roman" w:cs="Times New Roman"/>
          <w:sz w:val="24"/>
          <w:szCs w:val="24"/>
        </w:rPr>
        <w:t>)46</w:t>
      </w:r>
      <w:proofErr w:type="gramEnd"/>
      <w:r w:rsidR="00B5220A" w:rsidRPr="00D660D0">
        <w:rPr>
          <w:rFonts w:ascii="Times New Roman" w:hAnsi="Times New Roman" w:cs="Times New Roman"/>
          <w:sz w:val="24"/>
          <w:szCs w:val="24"/>
        </w:rPr>
        <w:t xml:space="preserve"> IDU &amp; (43%)</w:t>
      </w:r>
      <w:r>
        <w:rPr>
          <w:rFonts w:ascii="Times New Roman" w:hAnsi="Times New Roman" w:cs="Times New Roman"/>
          <w:sz w:val="24"/>
          <w:szCs w:val="24"/>
        </w:rPr>
        <w:t xml:space="preserve"> </w:t>
      </w:r>
      <w:r w:rsidR="00B5220A" w:rsidRPr="00D660D0">
        <w:rPr>
          <w:rFonts w:ascii="Times New Roman" w:hAnsi="Times New Roman" w:cs="Times New Roman"/>
          <w:sz w:val="24"/>
          <w:szCs w:val="24"/>
        </w:rPr>
        <w:t>48 FSW took biannual HIV test and 374 IDUs and 107 FSW took once</w:t>
      </w:r>
      <w:r>
        <w:rPr>
          <w:rFonts w:ascii="Times New Roman" w:hAnsi="Times New Roman" w:cs="Times New Roman"/>
          <w:sz w:val="24"/>
          <w:szCs w:val="24"/>
        </w:rPr>
        <w:t>.</w:t>
      </w:r>
    </w:p>
    <w:p w:rsidR="00E52898" w:rsidRDefault="00E52898" w:rsidP="00E52898">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B5220A" w:rsidRPr="00D660D0">
        <w:rPr>
          <w:rFonts w:ascii="Times New Roman" w:hAnsi="Times New Roman" w:cs="Times New Roman"/>
          <w:sz w:val="24"/>
          <w:szCs w:val="24"/>
        </w:rPr>
        <w:t xml:space="preserve">Two positive cases </w:t>
      </w:r>
      <w:r w:rsidRPr="00D660D0">
        <w:rPr>
          <w:rFonts w:ascii="Times New Roman" w:hAnsi="Times New Roman" w:cs="Times New Roman"/>
          <w:sz w:val="24"/>
          <w:szCs w:val="24"/>
        </w:rPr>
        <w:t>identified between</w:t>
      </w:r>
      <w:r w:rsidR="00B5220A" w:rsidRPr="00D660D0">
        <w:rPr>
          <w:rFonts w:ascii="Times New Roman" w:hAnsi="Times New Roman" w:cs="Times New Roman"/>
          <w:sz w:val="24"/>
          <w:szCs w:val="24"/>
        </w:rPr>
        <w:t xml:space="preserve"> 2015-</w:t>
      </w:r>
      <w:r w:rsidRPr="00D660D0">
        <w:rPr>
          <w:rFonts w:ascii="Times New Roman" w:hAnsi="Times New Roman" w:cs="Times New Roman"/>
          <w:sz w:val="24"/>
          <w:szCs w:val="24"/>
        </w:rPr>
        <w:t>2016 and</w:t>
      </w:r>
      <w:r w:rsidR="00B5220A" w:rsidRPr="00D660D0">
        <w:rPr>
          <w:rFonts w:ascii="Times New Roman" w:hAnsi="Times New Roman" w:cs="Times New Roman"/>
          <w:sz w:val="24"/>
          <w:szCs w:val="24"/>
        </w:rPr>
        <w:t xml:space="preserve"> linked to ART (NHK)</w:t>
      </w:r>
    </w:p>
    <w:p w:rsidR="00E52898" w:rsidRDefault="00E52898" w:rsidP="00E52898">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w:t>
      </w:r>
      <w:r w:rsidR="00A143CA">
        <w:rPr>
          <w:rFonts w:ascii="Times New Roman" w:hAnsi="Times New Roman" w:cs="Times New Roman"/>
          <w:sz w:val="24"/>
          <w:szCs w:val="24"/>
        </w:rPr>
        <w:t xml:space="preserve"> </w:t>
      </w:r>
      <w:r w:rsidR="00B5220A" w:rsidRPr="00D660D0">
        <w:rPr>
          <w:rFonts w:ascii="Times New Roman" w:hAnsi="Times New Roman" w:cs="Times New Roman"/>
          <w:sz w:val="24"/>
          <w:szCs w:val="24"/>
        </w:rPr>
        <w:t>5 cases of Absc</w:t>
      </w:r>
      <w:r>
        <w:rPr>
          <w:rFonts w:ascii="Times New Roman" w:hAnsi="Times New Roman" w:cs="Times New Roman"/>
          <w:sz w:val="24"/>
          <w:szCs w:val="24"/>
        </w:rPr>
        <w:t xml:space="preserve">ess reported and treated with </w:t>
      </w:r>
      <w:r w:rsidRPr="00D660D0">
        <w:rPr>
          <w:rFonts w:ascii="Times New Roman" w:hAnsi="Times New Roman" w:cs="Times New Roman"/>
          <w:sz w:val="24"/>
          <w:szCs w:val="24"/>
        </w:rPr>
        <w:t>1053</w:t>
      </w:r>
      <w:r>
        <w:rPr>
          <w:rFonts w:ascii="Times New Roman" w:hAnsi="Times New Roman" w:cs="Times New Roman"/>
          <w:sz w:val="24"/>
          <w:szCs w:val="24"/>
        </w:rPr>
        <w:t xml:space="preserve"> episodes</w:t>
      </w:r>
      <w:r w:rsidR="00A143CA">
        <w:rPr>
          <w:rFonts w:ascii="Times New Roman" w:hAnsi="Times New Roman" w:cs="Times New Roman"/>
          <w:sz w:val="24"/>
          <w:szCs w:val="24"/>
        </w:rPr>
        <w:t xml:space="preserve">. </w:t>
      </w:r>
    </w:p>
    <w:p w:rsidR="00CB7E19" w:rsidRPr="00F31281" w:rsidRDefault="00A143CA" w:rsidP="00F31281">
      <w:pPr>
        <w:spacing w:before="120" w:after="120" w:line="240" w:lineRule="auto"/>
        <w:ind w:left="357"/>
        <w:rPr>
          <w:rFonts w:ascii="Times New Roman" w:hAnsi="Times New Roman" w:cs="Times New Roman"/>
          <w:sz w:val="24"/>
          <w:szCs w:val="24"/>
        </w:rPr>
      </w:pPr>
      <w:r>
        <w:rPr>
          <w:rFonts w:ascii="Times New Roman" w:hAnsi="Times New Roman" w:cs="Times New Roman"/>
          <w:sz w:val="24"/>
          <w:szCs w:val="24"/>
        </w:rPr>
        <w:t>N</w:t>
      </w:r>
      <w:r w:rsidR="00B5220A" w:rsidRPr="00D660D0">
        <w:rPr>
          <w:rFonts w:ascii="Times New Roman" w:hAnsi="Times New Roman" w:cs="Times New Roman"/>
          <w:sz w:val="24"/>
          <w:szCs w:val="24"/>
        </w:rPr>
        <w:t xml:space="preserve">o cases of TB </w:t>
      </w:r>
      <w:r w:rsidR="00E52898">
        <w:rPr>
          <w:rFonts w:ascii="Times New Roman" w:hAnsi="Times New Roman" w:cs="Times New Roman"/>
          <w:sz w:val="24"/>
          <w:szCs w:val="24"/>
        </w:rPr>
        <w:t>reported in the project year</w:t>
      </w:r>
      <w:r w:rsidR="00F31281">
        <w:rPr>
          <w:rFonts w:ascii="Times New Roman" w:hAnsi="Times New Roman" w:cs="Times New Roman"/>
          <w:sz w:val="24"/>
          <w:szCs w:val="24"/>
        </w:rPr>
        <w:t>.</w:t>
      </w:r>
    </w:p>
    <w:p w:rsidR="00A44543" w:rsidRPr="00D660D0" w:rsidRDefault="00A44543" w:rsidP="00A44543">
      <w:pPr>
        <w:autoSpaceDE w:val="0"/>
        <w:autoSpaceDN w:val="0"/>
        <w:adjustRightInd w:val="0"/>
        <w:spacing w:before="120" w:after="120" w:line="240" w:lineRule="auto"/>
        <w:rPr>
          <w:rFonts w:ascii="Times New Roman" w:hAnsi="Times New Roman" w:cs="Times New Roman"/>
          <w:b/>
          <w:sz w:val="24"/>
          <w:szCs w:val="24"/>
        </w:rPr>
      </w:pPr>
    </w:p>
    <w:p w:rsidR="00CB7E19" w:rsidRPr="00D660D0"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Availability of Condoms- Type of distribution channel, accessibility, adequacy etc. </w:t>
      </w:r>
    </w:p>
    <w:p w:rsidR="00A40336" w:rsidRPr="00D660D0" w:rsidRDefault="00B5220A" w:rsidP="00A40336">
      <w:pPr>
        <w:ind w:firstLine="360"/>
        <w:rPr>
          <w:rFonts w:ascii="Times New Roman" w:hAnsi="Times New Roman" w:cs="Times New Roman"/>
          <w:sz w:val="24"/>
          <w:szCs w:val="24"/>
        </w:rPr>
      </w:pPr>
      <w:r w:rsidRPr="00D660D0">
        <w:rPr>
          <w:rFonts w:ascii="Times New Roman" w:hAnsi="Times New Roman" w:cs="Times New Roman"/>
          <w:sz w:val="24"/>
          <w:szCs w:val="24"/>
        </w:rPr>
        <w:t>No Social Marketing of Condom.</w:t>
      </w:r>
    </w:p>
    <w:p w:rsidR="00CB7E19" w:rsidRPr="00D660D0"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No. of condoms distributed- No. of condoms distributed through different channels/regular contacts. </w:t>
      </w:r>
    </w:p>
    <w:p w:rsidR="00B5220A" w:rsidRPr="00D660D0" w:rsidRDefault="00B5220A" w:rsidP="00B5220A">
      <w:pPr>
        <w:pStyle w:val="ListParagraph"/>
        <w:autoSpaceDE w:val="0"/>
        <w:autoSpaceDN w:val="0"/>
        <w:adjustRightInd w:val="0"/>
        <w:spacing w:before="120" w:after="120" w:line="240" w:lineRule="auto"/>
        <w:ind w:left="360"/>
        <w:rPr>
          <w:rFonts w:ascii="Times New Roman" w:hAnsi="Times New Roman" w:cs="Times New Roman"/>
          <w:sz w:val="24"/>
          <w:szCs w:val="24"/>
        </w:rPr>
      </w:pPr>
      <w:r w:rsidRPr="00D660D0">
        <w:rPr>
          <w:rFonts w:ascii="Times New Roman" w:hAnsi="Times New Roman" w:cs="Times New Roman"/>
          <w:sz w:val="24"/>
          <w:szCs w:val="24"/>
        </w:rPr>
        <w:t xml:space="preserve">Condom gap analysis done and all HRGs were provided condom as per the requirement: </w:t>
      </w:r>
    </w:p>
    <w:p w:rsidR="00B5220A" w:rsidRPr="00A40336" w:rsidRDefault="00B5220A" w:rsidP="00B5220A">
      <w:pPr>
        <w:pStyle w:val="ListParagraph"/>
        <w:autoSpaceDE w:val="0"/>
        <w:autoSpaceDN w:val="0"/>
        <w:adjustRightInd w:val="0"/>
        <w:spacing w:before="120" w:after="120" w:line="240" w:lineRule="auto"/>
        <w:ind w:left="360"/>
        <w:rPr>
          <w:rFonts w:ascii="Times New Roman" w:hAnsi="Times New Roman" w:cs="Times New Roman"/>
          <w:b/>
          <w:sz w:val="24"/>
          <w:szCs w:val="24"/>
        </w:rPr>
      </w:pPr>
      <w:r w:rsidRPr="00A40336">
        <w:rPr>
          <w:rFonts w:ascii="Times New Roman" w:hAnsi="Times New Roman" w:cs="Times New Roman"/>
          <w:b/>
          <w:sz w:val="24"/>
          <w:szCs w:val="24"/>
        </w:rPr>
        <w:t>April’14-March’15</w:t>
      </w:r>
    </w:p>
    <w:p w:rsidR="00B5220A" w:rsidRPr="00D660D0" w:rsidRDefault="00B5220A" w:rsidP="00B5220A">
      <w:pPr>
        <w:pStyle w:val="ListParagraph"/>
        <w:autoSpaceDE w:val="0"/>
        <w:autoSpaceDN w:val="0"/>
        <w:adjustRightInd w:val="0"/>
        <w:spacing w:before="120" w:after="120" w:line="240" w:lineRule="auto"/>
        <w:ind w:left="360"/>
        <w:rPr>
          <w:rFonts w:ascii="Times New Roman" w:hAnsi="Times New Roman" w:cs="Times New Roman"/>
          <w:sz w:val="24"/>
          <w:szCs w:val="24"/>
        </w:rPr>
      </w:pPr>
      <w:r w:rsidRPr="00D660D0">
        <w:rPr>
          <w:rFonts w:ascii="Times New Roman" w:hAnsi="Times New Roman" w:cs="Times New Roman"/>
          <w:sz w:val="24"/>
          <w:szCs w:val="24"/>
        </w:rPr>
        <w:t>*IDUs: Requirement: 25245, Distribution: 25361</w:t>
      </w:r>
    </w:p>
    <w:p w:rsidR="00B5220A" w:rsidRPr="00D660D0" w:rsidRDefault="00B5220A" w:rsidP="00B5220A">
      <w:pPr>
        <w:pStyle w:val="ListParagraph"/>
        <w:autoSpaceDE w:val="0"/>
        <w:autoSpaceDN w:val="0"/>
        <w:adjustRightInd w:val="0"/>
        <w:spacing w:before="120" w:after="120" w:line="240" w:lineRule="auto"/>
        <w:ind w:left="360"/>
        <w:rPr>
          <w:rFonts w:ascii="Times New Roman" w:hAnsi="Times New Roman" w:cs="Times New Roman"/>
          <w:sz w:val="24"/>
          <w:szCs w:val="24"/>
        </w:rPr>
      </w:pPr>
      <w:r w:rsidRPr="00D660D0">
        <w:rPr>
          <w:rFonts w:ascii="Times New Roman" w:hAnsi="Times New Roman" w:cs="Times New Roman"/>
          <w:sz w:val="24"/>
          <w:szCs w:val="24"/>
        </w:rPr>
        <w:lastRenderedPageBreak/>
        <w:t>*FSW: Requirement: 22250, Distribution: 20074</w:t>
      </w:r>
    </w:p>
    <w:p w:rsidR="00B5220A" w:rsidRPr="00A40336" w:rsidRDefault="00B5220A" w:rsidP="00B5220A">
      <w:pPr>
        <w:pStyle w:val="ListParagraph"/>
        <w:autoSpaceDE w:val="0"/>
        <w:autoSpaceDN w:val="0"/>
        <w:adjustRightInd w:val="0"/>
        <w:spacing w:before="120" w:after="120" w:line="240" w:lineRule="auto"/>
        <w:ind w:left="360"/>
        <w:rPr>
          <w:rFonts w:ascii="Times New Roman" w:hAnsi="Times New Roman" w:cs="Times New Roman"/>
          <w:b/>
          <w:sz w:val="24"/>
          <w:szCs w:val="24"/>
        </w:rPr>
      </w:pPr>
      <w:r w:rsidRPr="00A40336">
        <w:rPr>
          <w:rFonts w:ascii="Times New Roman" w:hAnsi="Times New Roman" w:cs="Times New Roman"/>
          <w:b/>
          <w:sz w:val="24"/>
          <w:szCs w:val="24"/>
        </w:rPr>
        <w:t>April’15-Jan’16</w:t>
      </w:r>
    </w:p>
    <w:p w:rsidR="00B5220A" w:rsidRPr="00D660D0" w:rsidRDefault="00B5220A" w:rsidP="00B5220A">
      <w:pPr>
        <w:pStyle w:val="ListParagraph"/>
        <w:autoSpaceDE w:val="0"/>
        <w:autoSpaceDN w:val="0"/>
        <w:adjustRightInd w:val="0"/>
        <w:spacing w:before="120" w:after="120" w:line="240" w:lineRule="auto"/>
        <w:ind w:left="360"/>
        <w:rPr>
          <w:rFonts w:ascii="Times New Roman" w:hAnsi="Times New Roman" w:cs="Times New Roman"/>
          <w:sz w:val="24"/>
          <w:szCs w:val="24"/>
        </w:rPr>
      </w:pPr>
      <w:r w:rsidRPr="00D660D0">
        <w:rPr>
          <w:rFonts w:ascii="Times New Roman" w:hAnsi="Times New Roman" w:cs="Times New Roman"/>
          <w:sz w:val="24"/>
          <w:szCs w:val="24"/>
        </w:rPr>
        <w:t>*IDUs: Requirement: 21321, Distribution: 21503</w:t>
      </w:r>
    </w:p>
    <w:p w:rsidR="000951CA" w:rsidRPr="00D660D0" w:rsidRDefault="00B5220A" w:rsidP="00B5220A">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sz w:val="24"/>
          <w:szCs w:val="24"/>
        </w:rPr>
        <w:t>*FSW: Requirement: 19074, Distribution: 17230</w:t>
      </w:r>
    </w:p>
    <w:p w:rsidR="00B5220A" w:rsidRPr="00D660D0" w:rsidRDefault="00B5220A" w:rsidP="000951CA">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p>
    <w:p w:rsidR="00CB7E19" w:rsidRPr="00D660D0"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No. of Needles / Syringes distributed through outreach / DIC. </w:t>
      </w:r>
    </w:p>
    <w:p w:rsidR="00B5220A" w:rsidRPr="00D660D0" w:rsidRDefault="00B5220A" w:rsidP="00B5220A">
      <w:pPr>
        <w:pStyle w:val="ListParagraph"/>
        <w:autoSpaceDE w:val="0"/>
        <w:autoSpaceDN w:val="0"/>
        <w:adjustRightInd w:val="0"/>
        <w:spacing w:before="120" w:after="120" w:line="240" w:lineRule="auto"/>
        <w:ind w:left="360"/>
        <w:rPr>
          <w:rFonts w:ascii="Times New Roman" w:hAnsi="Times New Roman" w:cs="Times New Roman"/>
          <w:sz w:val="24"/>
          <w:szCs w:val="24"/>
        </w:rPr>
      </w:pPr>
      <w:r w:rsidRPr="00D660D0">
        <w:rPr>
          <w:rFonts w:ascii="Times New Roman" w:hAnsi="Times New Roman" w:cs="Times New Roman"/>
          <w:sz w:val="24"/>
          <w:szCs w:val="24"/>
        </w:rPr>
        <w:t xml:space="preserve">N/S gap analysis done and all HRGs were provided with N/S as per the requirement: </w:t>
      </w:r>
    </w:p>
    <w:p w:rsidR="00B5220A" w:rsidRPr="00A40336" w:rsidRDefault="00B5220A" w:rsidP="00A40336">
      <w:pPr>
        <w:pStyle w:val="ListParagraph"/>
        <w:autoSpaceDE w:val="0"/>
        <w:autoSpaceDN w:val="0"/>
        <w:adjustRightInd w:val="0"/>
        <w:spacing w:before="120" w:after="120" w:line="240" w:lineRule="auto"/>
        <w:ind w:left="360"/>
        <w:rPr>
          <w:rFonts w:ascii="Times New Roman" w:hAnsi="Times New Roman" w:cs="Times New Roman"/>
          <w:b/>
          <w:sz w:val="24"/>
          <w:szCs w:val="24"/>
        </w:rPr>
      </w:pPr>
      <w:r w:rsidRPr="00A40336">
        <w:rPr>
          <w:rFonts w:ascii="Times New Roman" w:hAnsi="Times New Roman" w:cs="Times New Roman"/>
          <w:b/>
          <w:sz w:val="24"/>
          <w:szCs w:val="24"/>
        </w:rPr>
        <w:t>April’14-March’15</w:t>
      </w:r>
    </w:p>
    <w:p w:rsidR="00B5220A" w:rsidRPr="00D660D0" w:rsidRDefault="00B5220A" w:rsidP="00B5220A">
      <w:pPr>
        <w:pStyle w:val="ListParagraph"/>
        <w:autoSpaceDE w:val="0"/>
        <w:autoSpaceDN w:val="0"/>
        <w:adjustRightInd w:val="0"/>
        <w:spacing w:before="120" w:after="120" w:line="240" w:lineRule="auto"/>
        <w:ind w:left="360"/>
        <w:rPr>
          <w:rFonts w:ascii="Times New Roman" w:hAnsi="Times New Roman" w:cs="Times New Roman"/>
          <w:sz w:val="24"/>
          <w:szCs w:val="24"/>
        </w:rPr>
      </w:pPr>
      <w:r w:rsidRPr="00D660D0">
        <w:rPr>
          <w:rFonts w:ascii="Times New Roman" w:hAnsi="Times New Roman" w:cs="Times New Roman"/>
          <w:sz w:val="24"/>
          <w:szCs w:val="24"/>
        </w:rPr>
        <w:t>* 46398 numbers of N/S distributed with a returned rate of 39300 (85%)</w:t>
      </w:r>
    </w:p>
    <w:p w:rsidR="00B5220A" w:rsidRPr="00A40336" w:rsidRDefault="00B5220A" w:rsidP="00B5220A">
      <w:pPr>
        <w:pStyle w:val="ListParagraph"/>
        <w:autoSpaceDE w:val="0"/>
        <w:autoSpaceDN w:val="0"/>
        <w:adjustRightInd w:val="0"/>
        <w:spacing w:before="120" w:after="120" w:line="240" w:lineRule="auto"/>
        <w:ind w:left="360"/>
        <w:rPr>
          <w:rFonts w:ascii="Times New Roman" w:hAnsi="Times New Roman" w:cs="Times New Roman"/>
          <w:b/>
          <w:sz w:val="24"/>
          <w:szCs w:val="24"/>
        </w:rPr>
      </w:pPr>
      <w:r w:rsidRPr="00A40336">
        <w:rPr>
          <w:rFonts w:ascii="Times New Roman" w:hAnsi="Times New Roman" w:cs="Times New Roman"/>
          <w:b/>
          <w:sz w:val="24"/>
          <w:szCs w:val="24"/>
        </w:rPr>
        <w:t>April’15-Jan’16</w:t>
      </w:r>
    </w:p>
    <w:p w:rsidR="00B5220A" w:rsidRPr="00D660D0" w:rsidRDefault="00B5220A" w:rsidP="00B5220A">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sz w:val="24"/>
          <w:szCs w:val="24"/>
        </w:rPr>
        <w:t>*38444 num</w:t>
      </w:r>
      <w:r w:rsidR="001D610D">
        <w:rPr>
          <w:rFonts w:ascii="Times New Roman" w:hAnsi="Times New Roman" w:cs="Times New Roman"/>
          <w:sz w:val="24"/>
          <w:szCs w:val="24"/>
        </w:rPr>
        <w:t xml:space="preserve">bers of N/S distributed with a </w:t>
      </w:r>
      <w:r w:rsidRPr="00D660D0">
        <w:rPr>
          <w:rFonts w:ascii="Times New Roman" w:hAnsi="Times New Roman" w:cs="Times New Roman"/>
          <w:sz w:val="24"/>
          <w:szCs w:val="24"/>
        </w:rPr>
        <w:t>returned rate of 29142 (76%)</w:t>
      </w:r>
    </w:p>
    <w:p w:rsidR="00B5220A" w:rsidRPr="00D660D0" w:rsidRDefault="00B5220A" w:rsidP="00B5220A">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sz w:val="24"/>
          <w:szCs w:val="24"/>
        </w:rPr>
        <w:t>Waste disposal mechanism in place.</w:t>
      </w:r>
    </w:p>
    <w:p w:rsidR="00AE4D47" w:rsidRPr="00D660D0"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b/>
          <w:sz w:val="24"/>
          <w:szCs w:val="24"/>
        </w:rPr>
        <w:t xml:space="preserve">Information on linkages for ICTC, DOT, ART, STI clinics. </w:t>
      </w:r>
    </w:p>
    <w:p w:rsidR="00F31281" w:rsidRPr="00E24496" w:rsidRDefault="007032F8" w:rsidP="00F31281">
      <w:pPr>
        <w:pStyle w:val="Default"/>
        <w:spacing w:after="27"/>
        <w:ind w:left="360"/>
        <w:jc w:val="both"/>
        <w:rPr>
          <w:color w:val="auto"/>
          <w:sz w:val="26"/>
          <w:szCs w:val="26"/>
        </w:rPr>
      </w:pPr>
      <w:r w:rsidRPr="00E24496">
        <w:rPr>
          <w:color w:val="auto"/>
          <w:sz w:val="26"/>
          <w:szCs w:val="26"/>
        </w:rPr>
        <w:t xml:space="preserve">The project </w:t>
      </w:r>
      <w:proofErr w:type="gramStart"/>
      <w:r w:rsidRPr="00E24496">
        <w:rPr>
          <w:color w:val="auto"/>
          <w:sz w:val="26"/>
          <w:szCs w:val="26"/>
        </w:rPr>
        <w:t>staff i</w:t>
      </w:r>
      <w:r>
        <w:rPr>
          <w:color w:val="auto"/>
          <w:sz w:val="26"/>
          <w:szCs w:val="26"/>
        </w:rPr>
        <w:t xml:space="preserve">ncluding </w:t>
      </w:r>
      <w:r w:rsidRPr="00E24496">
        <w:rPr>
          <w:color w:val="auto"/>
          <w:sz w:val="26"/>
          <w:szCs w:val="26"/>
        </w:rPr>
        <w:t>the PE identifies and refer</w:t>
      </w:r>
      <w:proofErr w:type="gramEnd"/>
      <w:r w:rsidRPr="00E24496">
        <w:rPr>
          <w:color w:val="auto"/>
          <w:sz w:val="26"/>
          <w:szCs w:val="26"/>
        </w:rPr>
        <w:t xml:space="preserve"> clients to clinic staff which includes the nurse and the part time doctor. The clients are treated at the clinic for STI and abscesses. However for clients who require services such as VDRL, ICTC, DOTs and ART are referred to the District hospital which is about 4 </w:t>
      </w:r>
      <w:proofErr w:type="spellStart"/>
      <w:r w:rsidRPr="00E24496">
        <w:rPr>
          <w:color w:val="auto"/>
          <w:sz w:val="26"/>
          <w:szCs w:val="26"/>
        </w:rPr>
        <w:t>kms</w:t>
      </w:r>
      <w:proofErr w:type="spellEnd"/>
      <w:r w:rsidRPr="00E24496">
        <w:rPr>
          <w:color w:val="auto"/>
          <w:sz w:val="26"/>
          <w:szCs w:val="26"/>
        </w:rPr>
        <w:t xml:space="preserve"> from the DIC. Those clients referred are then tracked by the nurse, </w:t>
      </w:r>
      <w:proofErr w:type="spellStart"/>
      <w:r w:rsidRPr="00E24496">
        <w:rPr>
          <w:color w:val="auto"/>
          <w:sz w:val="26"/>
          <w:szCs w:val="26"/>
        </w:rPr>
        <w:t>counsellor</w:t>
      </w:r>
      <w:proofErr w:type="spellEnd"/>
      <w:r w:rsidRPr="00E24496">
        <w:rPr>
          <w:color w:val="auto"/>
          <w:sz w:val="26"/>
          <w:szCs w:val="26"/>
        </w:rPr>
        <w:t xml:space="preserve"> and field staff such as ORW and PE for motivation, </w:t>
      </w:r>
      <w:proofErr w:type="spellStart"/>
      <w:r w:rsidRPr="00E24496">
        <w:rPr>
          <w:color w:val="auto"/>
          <w:sz w:val="26"/>
          <w:szCs w:val="26"/>
        </w:rPr>
        <w:t>counselling</w:t>
      </w:r>
      <w:proofErr w:type="spellEnd"/>
      <w:r w:rsidRPr="00E24496">
        <w:rPr>
          <w:color w:val="auto"/>
          <w:sz w:val="26"/>
          <w:szCs w:val="26"/>
        </w:rPr>
        <w:t xml:space="preserve"> and follow up on treatment adherence</w:t>
      </w:r>
      <w:r w:rsidR="00F31281" w:rsidRPr="00E24496">
        <w:rPr>
          <w:color w:val="auto"/>
          <w:sz w:val="26"/>
          <w:szCs w:val="26"/>
        </w:rPr>
        <w:t xml:space="preserve"> </w:t>
      </w:r>
    </w:p>
    <w:p w:rsidR="00F31281" w:rsidRPr="001D610D" w:rsidRDefault="00F31281" w:rsidP="00A44543">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p>
    <w:p w:rsidR="002333D7" w:rsidRPr="00F31281"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D660D0">
        <w:rPr>
          <w:rFonts w:ascii="Times New Roman" w:hAnsi="Times New Roman" w:cs="Times New Roman"/>
          <w:b/>
          <w:sz w:val="24"/>
          <w:szCs w:val="24"/>
        </w:rPr>
        <w:t xml:space="preserve">Referrals and follows up </w:t>
      </w:r>
    </w:p>
    <w:p w:rsidR="00F31281" w:rsidRPr="00F31281" w:rsidRDefault="00F31281" w:rsidP="00F31281">
      <w:pPr>
        <w:pStyle w:val="ListParagraph"/>
        <w:autoSpaceDE w:val="0"/>
        <w:autoSpaceDN w:val="0"/>
        <w:adjustRightInd w:val="0"/>
        <w:spacing w:before="120" w:after="120" w:line="240" w:lineRule="auto"/>
        <w:rPr>
          <w:rFonts w:ascii="Times New Roman" w:hAnsi="Times New Roman" w:cs="Times New Roman"/>
          <w:b/>
          <w:sz w:val="24"/>
          <w:szCs w:val="24"/>
        </w:rPr>
      </w:pPr>
      <w:r w:rsidRPr="00A40336">
        <w:rPr>
          <w:rFonts w:ascii="Times New Roman" w:hAnsi="Times New Roman" w:cs="Times New Roman"/>
          <w:b/>
          <w:sz w:val="24"/>
          <w:szCs w:val="24"/>
        </w:rPr>
        <w:t>April’14-March’15</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26 FSW undergone RMC twice and 64 FSW once</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3 new FSW provided PT out of 11 new registered.</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xml:space="preserve">* (85%) 171 IDU &amp; (130%) 68 FSW took biannual Syphilis test and 399 IDU &amp; 98 FSW </w:t>
      </w:r>
      <w:r>
        <w:rPr>
          <w:rFonts w:ascii="Times New Roman" w:hAnsi="Times New Roman" w:cs="Times New Roman"/>
          <w:sz w:val="24"/>
          <w:szCs w:val="24"/>
        </w:rPr>
        <w:t xml:space="preserve">    </w:t>
      </w:r>
      <w:r w:rsidRPr="00F31281">
        <w:rPr>
          <w:rFonts w:ascii="Times New Roman" w:hAnsi="Times New Roman" w:cs="Times New Roman"/>
          <w:sz w:val="24"/>
          <w:szCs w:val="24"/>
        </w:rPr>
        <w:t>took test once.</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(42%</w:t>
      </w:r>
      <w:proofErr w:type="gramStart"/>
      <w:r w:rsidRPr="00F31281">
        <w:rPr>
          <w:rFonts w:ascii="Times New Roman" w:hAnsi="Times New Roman" w:cs="Times New Roman"/>
          <w:sz w:val="24"/>
          <w:szCs w:val="24"/>
        </w:rPr>
        <w:t>)I71</w:t>
      </w:r>
      <w:proofErr w:type="gramEnd"/>
      <w:r w:rsidRPr="00F31281">
        <w:rPr>
          <w:rFonts w:ascii="Times New Roman" w:hAnsi="Times New Roman" w:cs="Times New Roman"/>
          <w:sz w:val="24"/>
          <w:szCs w:val="24"/>
        </w:rPr>
        <w:t xml:space="preserve"> IDUs and (65%) 68 FSW took biannual HIV test and 399 IDUs and 98 FSW took once. </w:t>
      </w:r>
    </w:p>
    <w:p w:rsidR="00F31281" w:rsidRPr="00F31281" w:rsidRDefault="00F31281" w:rsidP="00F31281">
      <w:pPr>
        <w:spacing w:before="120" w:after="120" w:line="240" w:lineRule="auto"/>
        <w:ind w:left="360" w:firstLine="360"/>
        <w:rPr>
          <w:rFonts w:ascii="Times New Roman" w:hAnsi="Times New Roman" w:cs="Times New Roman"/>
          <w:sz w:val="24"/>
          <w:szCs w:val="24"/>
        </w:rPr>
      </w:pPr>
      <w:r w:rsidRPr="00F31281">
        <w:rPr>
          <w:rFonts w:ascii="Times New Roman" w:hAnsi="Times New Roman" w:cs="Times New Roman"/>
          <w:sz w:val="24"/>
          <w:szCs w:val="24"/>
        </w:rPr>
        <w:t>*6 cases of Abscess reported and treated with 1398 episodes.</w:t>
      </w:r>
    </w:p>
    <w:p w:rsid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*No cases of TB reported in the project year.</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xml:space="preserve">                                                                                                                        </w:t>
      </w:r>
    </w:p>
    <w:p w:rsidR="00F31281" w:rsidRPr="00F31281" w:rsidRDefault="00F31281" w:rsidP="00F31281">
      <w:pPr>
        <w:pStyle w:val="ListParagraph"/>
        <w:spacing w:before="120" w:after="120" w:line="240" w:lineRule="auto"/>
        <w:rPr>
          <w:rFonts w:ascii="Times New Roman" w:hAnsi="Times New Roman" w:cs="Times New Roman"/>
          <w:b/>
          <w:sz w:val="24"/>
          <w:szCs w:val="24"/>
        </w:rPr>
      </w:pPr>
      <w:r w:rsidRPr="00F31281">
        <w:rPr>
          <w:rFonts w:ascii="Times New Roman" w:hAnsi="Times New Roman" w:cs="Times New Roman"/>
          <w:b/>
          <w:sz w:val="24"/>
          <w:szCs w:val="24"/>
        </w:rPr>
        <w:t xml:space="preserve">April 2015-Jan 2016         </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5 FSW undergone RMC twice and 105 FSW once,</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xml:space="preserve"> *3 FSW provided PT out of 13 new registered. Target achievement is less due to Cli</w:t>
      </w:r>
      <w:r>
        <w:rPr>
          <w:rFonts w:ascii="Times New Roman" w:hAnsi="Times New Roman" w:cs="Times New Roman"/>
          <w:sz w:val="24"/>
          <w:szCs w:val="24"/>
        </w:rPr>
        <w:t xml:space="preserve">ents </w:t>
      </w:r>
      <w:r w:rsidRPr="00F31281">
        <w:rPr>
          <w:rFonts w:ascii="Times New Roman" w:hAnsi="Times New Roman" w:cs="Times New Roman"/>
          <w:sz w:val="24"/>
          <w:szCs w:val="24"/>
        </w:rPr>
        <w:t>refusal to take treatment.</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*(23%) 46 IDU &amp; (87%) 48 FSW took biannual Syphilis test and 374 IDU &amp; 107 FSW took once.</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(11%</w:t>
      </w:r>
      <w:proofErr w:type="gramStart"/>
      <w:r w:rsidRPr="00F31281">
        <w:rPr>
          <w:rFonts w:ascii="Times New Roman" w:hAnsi="Times New Roman" w:cs="Times New Roman"/>
          <w:sz w:val="24"/>
          <w:szCs w:val="24"/>
        </w:rPr>
        <w:t>)46</w:t>
      </w:r>
      <w:proofErr w:type="gramEnd"/>
      <w:r w:rsidRPr="00F31281">
        <w:rPr>
          <w:rFonts w:ascii="Times New Roman" w:hAnsi="Times New Roman" w:cs="Times New Roman"/>
          <w:sz w:val="24"/>
          <w:szCs w:val="24"/>
        </w:rPr>
        <w:t xml:space="preserve"> IDU &amp; (43%) 48 FSW took biannual HIV test and 374 IDUs and 107 FSW took once.</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Two positive cases identified between 2015-2016 and linked to ART (NHK)</w:t>
      </w:r>
    </w:p>
    <w:p w:rsidR="00F31281" w:rsidRPr="00F31281" w:rsidRDefault="00F31281" w:rsidP="00F31281">
      <w:pPr>
        <w:pStyle w:val="ListParagraph"/>
        <w:spacing w:before="120" w:after="120" w:line="240" w:lineRule="auto"/>
        <w:rPr>
          <w:rFonts w:ascii="Times New Roman" w:hAnsi="Times New Roman" w:cs="Times New Roman"/>
          <w:sz w:val="24"/>
          <w:szCs w:val="24"/>
        </w:rPr>
      </w:pPr>
      <w:r w:rsidRPr="00F31281">
        <w:rPr>
          <w:rFonts w:ascii="Times New Roman" w:hAnsi="Times New Roman" w:cs="Times New Roman"/>
          <w:sz w:val="24"/>
          <w:szCs w:val="24"/>
        </w:rPr>
        <w:t xml:space="preserve">* 5 cases of Abscess reported and treated with 1053 episodes. </w:t>
      </w:r>
    </w:p>
    <w:p w:rsidR="009A0D9F" w:rsidRPr="00D660D0" w:rsidRDefault="00F31281" w:rsidP="00F31281">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r>
        <w:rPr>
          <w:rFonts w:ascii="Times New Roman" w:hAnsi="Times New Roman" w:cs="Times New Roman"/>
          <w:sz w:val="24"/>
          <w:szCs w:val="24"/>
        </w:rPr>
        <w:lastRenderedPageBreak/>
        <w:t>N</w:t>
      </w:r>
      <w:r w:rsidRPr="00D660D0">
        <w:rPr>
          <w:rFonts w:ascii="Times New Roman" w:hAnsi="Times New Roman" w:cs="Times New Roman"/>
          <w:sz w:val="24"/>
          <w:szCs w:val="24"/>
        </w:rPr>
        <w:t xml:space="preserve">o cases of TB </w:t>
      </w:r>
      <w:r>
        <w:rPr>
          <w:rFonts w:ascii="Times New Roman" w:hAnsi="Times New Roman" w:cs="Times New Roman"/>
          <w:sz w:val="24"/>
          <w:szCs w:val="24"/>
        </w:rPr>
        <w:t>reported in the project year</w:t>
      </w:r>
      <w:r w:rsidRPr="00D660D0">
        <w:rPr>
          <w:rFonts w:ascii="Times New Roman" w:hAnsi="Times New Roman" w:cs="Times New Roman"/>
          <w:sz w:val="24"/>
          <w:szCs w:val="24"/>
        </w:rPr>
        <w:t>.</w:t>
      </w:r>
    </w:p>
    <w:p w:rsidR="002333D7" w:rsidRPr="00D660D0" w:rsidRDefault="009A7450"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r>
        <w:rPr>
          <w:rFonts w:ascii="Times New Roman" w:hAnsi="Times New Roman" w:cs="Times New Roman"/>
          <w:sz w:val="24"/>
          <w:szCs w:val="24"/>
        </w:rPr>
        <w:t>*The achievement is less in most services provided to FSW as they prefer to visit private clinics for fear of identify in the DIC clinic.</w:t>
      </w:r>
    </w:p>
    <w:p w:rsidR="00CB7E19" w:rsidRPr="00D660D0"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V. </w:t>
      </w:r>
      <w:r w:rsidR="006725CE" w:rsidRPr="00D660D0">
        <w:rPr>
          <w:rFonts w:ascii="Times New Roman" w:hAnsi="Times New Roman" w:cs="Times New Roman"/>
          <w:b/>
          <w:bCs/>
          <w:smallCaps/>
          <w:sz w:val="24"/>
          <w:szCs w:val="24"/>
        </w:rPr>
        <w:tab/>
      </w:r>
      <w:r w:rsidRPr="00D660D0">
        <w:rPr>
          <w:rFonts w:ascii="Times New Roman" w:hAnsi="Times New Roman" w:cs="Times New Roman"/>
          <w:b/>
          <w:bCs/>
          <w:smallCaps/>
          <w:sz w:val="24"/>
          <w:szCs w:val="24"/>
        </w:rPr>
        <w:t xml:space="preserve">Community participation </w:t>
      </w:r>
    </w:p>
    <w:p w:rsidR="00CB7E19" w:rsidRPr="00D660D0" w:rsidRDefault="00CB7E19" w:rsidP="00CD115C">
      <w:pPr>
        <w:autoSpaceDE w:val="0"/>
        <w:autoSpaceDN w:val="0"/>
        <w:adjustRightInd w:val="0"/>
        <w:spacing w:before="120" w:after="120" w:line="240" w:lineRule="auto"/>
        <w:ind w:left="426" w:hanging="426"/>
        <w:rPr>
          <w:rFonts w:ascii="Times New Roman" w:hAnsi="Times New Roman" w:cs="Times New Roman"/>
          <w:b/>
          <w:sz w:val="24"/>
          <w:szCs w:val="24"/>
        </w:rPr>
      </w:pPr>
      <w:r w:rsidRPr="00D660D0">
        <w:rPr>
          <w:rFonts w:ascii="Times New Roman" w:hAnsi="Times New Roman" w:cs="Times New Roman"/>
          <w:b/>
          <w:sz w:val="24"/>
          <w:szCs w:val="24"/>
        </w:rPr>
        <w:t xml:space="preserve">1. </w:t>
      </w:r>
      <w:r w:rsidR="006725CE" w:rsidRPr="00D660D0">
        <w:rPr>
          <w:rFonts w:ascii="Times New Roman" w:hAnsi="Times New Roman" w:cs="Times New Roman"/>
          <w:b/>
          <w:sz w:val="24"/>
          <w:szCs w:val="24"/>
        </w:rPr>
        <w:tab/>
      </w:r>
      <w:r w:rsidRPr="00D660D0">
        <w:rPr>
          <w:rFonts w:ascii="Times New Roman" w:hAnsi="Times New Roman" w:cs="Times New Roman"/>
          <w:b/>
          <w:sz w:val="24"/>
          <w:szCs w:val="24"/>
        </w:rPr>
        <w:t xml:space="preserve">Collectivization activities </w:t>
      </w:r>
    </w:p>
    <w:p w:rsidR="00B5220A" w:rsidRPr="00D660D0" w:rsidRDefault="00B5220A" w:rsidP="00B5220A">
      <w:pPr>
        <w:autoSpaceDE w:val="0"/>
        <w:autoSpaceDN w:val="0"/>
        <w:adjustRightInd w:val="0"/>
        <w:spacing w:before="120" w:after="120" w:line="240" w:lineRule="auto"/>
        <w:ind w:left="426" w:hanging="426"/>
        <w:rPr>
          <w:rFonts w:ascii="Times New Roman" w:hAnsi="Times New Roman" w:cs="Times New Roman"/>
          <w:sz w:val="24"/>
          <w:szCs w:val="24"/>
        </w:rPr>
      </w:pPr>
      <w:r w:rsidRPr="00D660D0">
        <w:rPr>
          <w:rFonts w:ascii="Times New Roman" w:hAnsi="Times New Roman" w:cs="Times New Roman"/>
          <w:sz w:val="24"/>
          <w:szCs w:val="24"/>
        </w:rPr>
        <w:tab/>
        <w:t>* Program Management Committee:  All the project staff</w:t>
      </w:r>
      <w:r w:rsidR="00787C5A">
        <w:rPr>
          <w:rFonts w:ascii="Times New Roman" w:hAnsi="Times New Roman" w:cs="Times New Roman"/>
          <w:sz w:val="24"/>
          <w:szCs w:val="24"/>
        </w:rPr>
        <w:t xml:space="preserve"> are part of the committee and all program are plan with </w:t>
      </w:r>
      <w:proofErr w:type="gramStart"/>
      <w:r w:rsidR="00787C5A">
        <w:rPr>
          <w:rFonts w:ascii="Times New Roman" w:hAnsi="Times New Roman" w:cs="Times New Roman"/>
          <w:sz w:val="24"/>
          <w:szCs w:val="24"/>
        </w:rPr>
        <w:t>their  consultation</w:t>
      </w:r>
      <w:proofErr w:type="gramEnd"/>
      <w:r w:rsidR="00787C5A">
        <w:rPr>
          <w:rFonts w:ascii="Times New Roman" w:hAnsi="Times New Roman" w:cs="Times New Roman"/>
          <w:sz w:val="24"/>
          <w:szCs w:val="24"/>
        </w:rPr>
        <w:t>.</w:t>
      </w:r>
    </w:p>
    <w:p w:rsidR="00B5220A" w:rsidRPr="00D660D0" w:rsidRDefault="00B5220A" w:rsidP="00A143CA">
      <w:pPr>
        <w:autoSpaceDE w:val="0"/>
        <w:autoSpaceDN w:val="0"/>
        <w:adjustRightInd w:val="0"/>
        <w:spacing w:before="120" w:after="120" w:line="240" w:lineRule="auto"/>
        <w:ind w:left="426"/>
        <w:rPr>
          <w:rFonts w:ascii="Times New Roman" w:hAnsi="Times New Roman" w:cs="Times New Roman"/>
          <w:sz w:val="24"/>
          <w:szCs w:val="24"/>
        </w:rPr>
      </w:pPr>
      <w:r w:rsidRPr="00D660D0">
        <w:rPr>
          <w:rFonts w:ascii="Times New Roman" w:hAnsi="Times New Roman" w:cs="Times New Roman"/>
          <w:sz w:val="24"/>
          <w:szCs w:val="24"/>
        </w:rPr>
        <w:t xml:space="preserve">*Outreach Committee: </w:t>
      </w:r>
      <w:proofErr w:type="spellStart"/>
      <w:r w:rsidRPr="00D660D0">
        <w:rPr>
          <w:rFonts w:ascii="Times New Roman" w:hAnsi="Times New Roman" w:cs="Times New Roman"/>
          <w:sz w:val="24"/>
          <w:szCs w:val="24"/>
        </w:rPr>
        <w:t>Counsellor</w:t>
      </w:r>
      <w:proofErr w:type="spellEnd"/>
      <w:r w:rsidRPr="00D660D0">
        <w:rPr>
          <w:rFonts w:ascii="Times New Roman" w:hAnsi="Times New Roman" w:cs="Times New Roman"/>
          <w:sz w:val="24"/>
          <w:szCs w:val="24"/>
        </w:rPr>
        <w:t>, M&amp;E, 2 IDU ORW, I FSW ORW, 4 IDU PEs, 1 FSW PE and 3 HRGs.</w:t>
      </w:r>
    </w:p>
    <w:p w:rsidR="00B5220A" w:rsidRPr="00D660D0" w:rsidRDefault="00B5220A" w:rsidP="00A143CA">
      <w:pPr>
        <w:autoSpaceDE w:val="0"/>
        <w:autoSpaceDN w:val="0"/>
        <w:adjustRightInd w:val="0"/>
        <w:spacing w:before="120" w:after="120" w:line="240" w:lineRule="auto"/>
        <w:ind w:left="426"/>
        <w:rPr>
          <w:rFonts w:ascii="Times New Roman" w:hAnsi="Times New Roman" w:cs="Times New Roman"/>
          <w:sz w:val="24"/>
          <w:szCs w:val="24"/>
        </w:rPr>
      </w:pPr>
      <w:r w:rsidRPr="00D660D0">
        <w:rPr>
          <w:rFonts w:ascii="Times New Roman" w:hAnsi="Times New Roman" w:cs="Times New Roman"/>
          <w:sz w:val="24"/>
          <w:szCs w:val="24"/>
        </w:rPr>
        <w:t xml:space="preserve">*DIC Committee: </w:t>
      </w:r>
      <w:r w:rsidR="00787C5A">
        <w:rPr>
          <w:rFonts w:ascii="Times New Roman" w:hAnsi="Times New Roman" w:cs="Times New Roman"/>
          <w:sz w:val="24"/>
          <w:szCs w:val="24"/>
        </w:rPr>
        <w:t xml:space="preserve">The DIC committee comprises of all the project staff </w:t>
      </w:r>
      <w:proofErr w:type="gramStart"/>
      <w:r w:rsidR="00787C5A">
        <w:rPr>
          <w:rFonts w:ascii="Times New Roman" w:hAnsi="Times New Roman" w:cs="Times New Roman"/>
          <w:sz w:val="24"/>
          <w:szCs w:val="24"/>
        </w:rPr>
        <w:t>with  representation</w:t>
      </w:r>
      <w:proofErr w:type="gramEnd"/>
      <w:r w:rsidR="00787C5A">
        <w:rPr>
          <w:rFonts w:ascii="Times New Roman" w:hAnsi="Times New Roman" w:cs="Times New Roman"/>
          <w:sz w:val="24"/>
          <w:szCs w:val="24"/>
        </w:rPr>
        <w:t xml:space="preserve"> of</w:t>
      </w:r>
      <w:r w:rsidRPr="00D660D0">
        <w:rPr>
          <w:rFonts w:ascii="Times New Roman" w:hAnsi="Times New Roman" w:cs="Times New Roman"/>
          <w:sz w:val="24"/>
          <w:szCs w:val="24"/>
        </w:rPr>
        <w:t xml:space="preserve"> 3 HRGs.</w:t>
      </w:r>
    </w:p>
    <w:p w:rsidR="00CB7E19" w:rsidRPr="00D660D0" w:rsidRDefault="00CB7E19" w:rsidP="00CD115C">
      <w:pPr>
        <w:autoSpaceDE w:val="0"/>
        <w:autoSpaceDN w:val="0"/>
        <w:adjustRightInd w:val="0"/>
        <w:spacing w:before="120" w:after="120" w:line="240" w:lineRule="auto"/>
        <w:ind w:left="426" w:hanging="426"/>
        <w:rPr>
          <w:rFonts w:ascii="Times New Roman" w:hAnsi="Times New Roman" w:cs="Times New Roman"/>
          <w:b/>
          <w:sz w:val="24"/>
          <w:szCs w:val="24"/>
        </w:rPr>
      </w:pPr>
      <w:r w:rsidRPr="00D660D0">
        <w:rPr>
          <w:rFonts w:ascii="Times New Roman" w:hAnsi="Times New Roman" w:cs="Times New Roman"/>
          <w:b/>
          <w:sz w:val="24"/>
          <w:szCs w:val="24"/>
        </w:rPr>
        <w:t xml:space="preserve">2. </w:t>
      </w:r>
      <w:r w:rsidR="006725CE" w:rsidRPr="00D660D0">
        <w:rPr>
          <w:rFonts w:ascii="Times New Roman" w:hAnsi="Times New Roman" w:cs="Times New Roman"/>
          <w:b/>
          <w:sz w:val="24"/>
          <w:szCs w:val="24"/>
        </w:rPr>
        <w:tab/>
      </w:r>
      <w:r w:rsidRPr="00D660D0">
        <w:rPr>
          <w:rFonts w:ascii="Times New Roman" w:hAnsi="Times New Roman" w:cs="Times New Roman"/>
          <w:b/>
          <w:sz w:val="24"/>
          <w:szCs w:val="24"/>
        </w:rPr>
        <w:t xml:space="preserve">Community participation in project activities </w:t>
      </w:r>
    </w:p>
    <w:p w:rsidR="00B5220A" w:rsidRPr="00D660D0" w:rsidRDefault="00B5220A" w:rsidP="00A143CA">
      <w:pPr>
        <w:autoSpaceDE w:val="0"/>
        <w:autoSpaceDN w:val="0"/>
        <w:adjustRightInd w:val="0"/>
        <w:spacing w:before="120" w:after="120" w:line="240" w:lineRule="auto"/>
        <w:ind w:left="426"/>
        <w:rPr>
          <w:rFonts w:ascii="Times New Roman" w:hAnsi="Times New Roman" w:cs="Times New Roman"/>
          <w:bCs/>
          <w:sz w:val="24"/>
          <w:szCs w:val="24"/>
        </w:rPr>
      </w:pPr>
      <w:r w:rsidRPr="00D660D0">
        <w:rPr>
          <w:rFonts w:ascii="Times New Roman" w:hAnsi="Times New Roman" w:cs="Times New Roman"/>
          <w:bCs/>
          <w:sz w:val="24"/>
          <w:szCs w:val="24"/>
        </w:rPr>
        <w:t xml:space="preserve">*.Four events held in 2014-2015 (International Day </w:t>
      </w:r>
      <w:r w:rsidR="00F31281" w:rsidRPr="00D660D0">
        <w:rPr>
          <w:rFonts w:ascii="Times New Roman" w:hAnsi="Times New Roman" w:cs="Times New Roman"/>
          <w:bCs/>
          <w:sz w:val="24"/>
          <w:szCs w:val="24"/>
        </w:rPr>
        <w:t>against</w:t>
      </w:r>
      <w:r w:rsidRPr="00D660D0">
        <w:rPr>
          <w:rFonts w:ascii="Times New Roman" w:hAnsi="Times New Roman" w:cs="Times New Roman"/>
          <w:bCs/>
          <w:sz w:val="24"/>
          <w:szCs w:val="24"/>
        </w:rPr>
        <w:t xml:space="preserve"> Drug Abuse and Illicit Trafficking; Annual Sports Meet; Annual Picnic; and Christmas)</w:t>
      </w:r>
    </w:p>
    <w:p w:rsidR="00B5220A" w:rsidRPr="00D660D0" w:rsidRDefault="00B5220A" w:rsidP="00A143CA">
      <w:pPr>
        <w:autoSpaceDE w:val="0"/>
        <w:autoSpaceDN w:val="0"/>
        <w:adjustRightInd w:val="0"/>
        <w:spacing w:before="120" w:after="120" w:line="240" w:lineRule="auto"/>
        <w:ind w:left="426"/>
        <w:rPr>
          <w:rFonts w:ascii="Times New Roman" w:hAnsi="Times New Roman" w:cs="Times New Roman"/>
          <w:bCs/>
          <w:sz w:val="24"/>
          <w:szCs w:val="24"/>
        </w:rPr>
      </w:pPr>
      <w:r w:rsidRPr="00D660D0">
        <w:rPr>
          <w:rFonts w:ascii="Times New Roman" w:hAnsi="Times New Roman" w:cs="Times New Roman"/>
          <w:bCs/>
          <w:sz w:val="24"/>
          <w:szCs w:val="24"/>
        </w:rPr>
        <w:t>* Five events held in 2015-16 (International Day Against Drug Abuse and Illicit Trafficking; Health Camp; Annual Sports Meet; World AIDs Day and Christmas)</w:t>
      </w:r>
    </w:p>
    <w:p w:rsidR="00B5220A" w:rsidRPr="00D660D0" w:rsidRDefault="00B5220A" w:rsidP="00A143CA">
      <w:pPr>
        <w:autoSpaceDE w:val="0"/>
        <w:autoSpaceDN w:val="0"/>
        <w:adjustRightInd w:val="0"/>
        <w:spacing w:before="120" w:after="120" w:line="240" w:lineRule="auto"/>
        <w:ind w:left="426"/>
        <w:rPr>
          <w:rFonts w:ascii="Times New Roman" w:hAnsi="Times New Roman" w:cs="Times New Roman"/>
          <w:bCs/>
          <w:sz w:val="24"/>
          <w:szCs w:val="24"/>
        </w:rPr>
      </w:pPr>
      <w:r w:rsidRPr="00D660D0">
        <w:rPr>
          <w:rFonts w:ascii="Times New Roman" w:hAnsi="Times New Roman" w:cs="Times New Roman"/>
          <w:bCs/>
          <w:sz w:val="24"/>
          <w:szCs w:val="24"/>
        </w:rPr>
        <w:t>*All Events conducted are jointly organized (FSWs and IDUs)</w:t>
      </w:r>
      <w:r w:rsidR="00F31281">
        <w:rPr>
          <w:rFonts w:ascii="Times New Roman" w:hAnsi="Times New Roman" w:cs="Times New Roman"/>
          <w:bCs/>
          <w:sz w:val="24"/>
          <w:szCs w:val="24"/>
        </w:rPr>
        <w:t xml:space="preserve"> by </w:t>
      </w:r>
      <w:r w:rsidRPr="00D660D0">
        <w:rPr>
          <w:rFonts w:ascii="Times New Roman" w:hAnsi="Times New Roman" w:cs="Times New Roman"/>
          <w:bCs/>
          <w:sz w:val="24"/>
          <w:szCs w:val="24"/>
        </w:rPr>
        <w:t>Program Committee and documented.*List of participants are not available therefore,</w:t>
      </w:r>
      <w:r w:rsidR="00F31281">
        <w:rPr>
          <w:rFonts w:ascii="Times New Roman" w:hAnsi="Times New Roman" w:cs="Times New Roman"/>
          <w:bCs/>
          <w:sz w:val="24"/>
          <w:szCs w:val="24"/>
        </w:rPr>
        <w:t xml:space="preserve"> numbers of HRGs </w:t>
      </w:r>
      <w:r w:rsidRPr="00D660D0">
        <w:rPr>
          <w:rFonts w:ascii="Times New Roman" w:hAnsi="Times New Roman" w:cs="Times New Roman"/>
          <w:bCs/>
          <w:sz w:val="24"/>
          <w:szCs w:val="24"/>
        </w:rPr>
        <w:t xml:space="preserve">cannot be </w:t>
      </w:r>
      <w:r w:rsidR="00F31281" w:rsidRPr="00D660D0">
        <w:rPr>
          <w:rFonts w:ascii="Times New Roman" w:hAnsi="Times New Roman" w:cs="Times New Roman"/>
          <w:bCs/>
          <w:sz w:val="24"/>
          <w:szCs w:val="24"/>
        </w:rPr>
        <w:t>a certain</w:t>
      </w:r>
      <w:r w:rsidRPr="00D660D0">
        <w:rPr>
          <w:rFonts w:ascii="Times New Roman" w:hAnsi="Times New Roman" w:cs="Times New Roman"/>
          <w:bCs/>
          <w:sz w:val="24"/>
          <w:szCs w:val="24"/>
        </w:rPr>
        <w:t>.</w:t>
      </w:r>
    </w:p>
    <w:p w:rsidR="00B5220A" w:rsidRPr="00D660D0" w:rsidRDefault="00B5220A" w:rsidP="00B5220A">
      <w:pPr>
        <w:pBdr>
          <w:bottom w:val="single" w:sz="4" w:space="1" w:color="000000" w:themeColor="text1"/>
        </w:pBdr>
        <w:autoSpaceDE w:val="0"/>
        <w:autoSpaceDN w:val="0"/>
        <w:adjustRightInd w:val="0"/>
        <w:spacing w:before="120" w:after="120" w:line="240" w:lineRule="auto"/>
        <w:rPr>
          <w:rFonts w:ascii="Times New Roman" w:hAnsi="Times New Roman" w:cs="Times New Roman"/>
          <w:b/>
          <w:bCs/>
          <w:smallCaps/>
          <w:sz w:val="24"/>
          <w:szCs w:val="24"/>
        </w:rPr>
      </w:pPr>
    </w:p>
    <w:p w:rsidR="0022330B" w:rsidRPr="00D660D0"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VI. Linkages </w:t>
      </w:r>
    </w:p>
    <w:p w:rsidR="004E2BA1" w:rsidRPr="00D660D0"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D660D0">
        <w:rPr>
          <w:rFonts w:ascii="Times New Roman" w:hAnsi="Times New Roman" w:cs="Times New Roman"/>
          <w:b/>
          <w:sz w:val="24"/>
          <w:szCs w:val="24"/>
        </w:rPr>
        <w:t xml:space="preserve">Assess the linkages established with the various services providers like STI, ICTC, TB clinics etc… </w:t>
      </w:r>
    </w:p>
    <w:p w:rsidR="00DD4897" w:rsidRDefault="00E11478" w:rsidP="00DD4897">
      <w:pPr>
        <w:pStyle w:val="ListParagraph"/>
        <w:numPr>
          <w:ilvl w:val="0"/>
          <w:numId w:val="4"/>
        </w:numPr>
        <w:autoSpaceDE w:val="0"/>
        <w:autoSpaceDN w:val="0"/>
        <w:adjustRightInd w:val="0"/>
        <w:spacing w:before="120" w:after="120" w:line="240" w:lineRule="auto"/>
        <w:contextualSpacing w:val="0"/>
        <w:rPr>
          <w:rFonts w:ascii="Times New Roman" w:hAnsi="Times New Roman" w:cs="Times New Roman"/>
          <w:sz w:val="24"/>
          <w:szCs w:val="24"/>
        </w:rPr>
      </w:pPr>
      <w:r w:rsidRPr="001D610D">
        <w:rPr>
          <w:rFonts w:ascii="Times New Roman" w:hAnsi="Times New Roman" w:cs="Times New Roman"/>
          <w:sz w:val="24"/>
          <w:szCs w:val="24"/>
        </w:rPr>
        <w:t>The NGO has provided referral services to the contacted target population through various services providers for VDRL, syphilis testing, ICTC, ART and other medical services through the NGO doctor and Hospital as well as other NGO providing ICTC mobile service</w:t>
      </w:r>
      <w:r>
        <w:rPr>
          <w:rFonts w:ascii="Times New Roman" w:hAnsi="Times New Roman" w:cs="Times New Roman"/>
          <w:sz w:val="24"/>
          <w:szCs w:val="24"/>
        </w:rPr>
        <w:t>s. A total of 217 IDU and 116</w:t>
      </w:r>
      <w:r w:rsidRPr="001D610D">
        <w:rPr>
          <w:rFonts w:ascii="Times New Roman" w:hAnsi="Times New Roman" w:cs="Times New Roman"/>
          <w:sz w:val="24"/>
          <w:szCs w:val="24"/>
        </w:rPr>
        <w:t xml:space="preserve"> FSW</w:t>
      </w:r>
      <w:r>
        <w:rPr>
          <w:rFonts w:ascii="Times New Roman" w:hAnsi="Times New Roman" w:cs="Times New Roman"/>
          <w:sz w:val="24"/>
          <w:szCs w:val="24"/>
        </w:rPr>
        <w:t xml:space="preserve"> tested bi-annual</w:t>
      </w:r>
      <w:r w:rsidRPr="001D610D">
        <w:rPr>
          <w:rFonts w:ascii="Times New Roman" w:hAnsi="Times New Roman" w:cs="Times New Roman"/>
          <w:sz w:val="24"/>
          <w:szCs w:val="24"/>
        </w:rPr>
        <w:t xml:space="preserve"> syphilis through the NGO clinic</w:t>
      </w:r>
      <w:r>
        <w:rPr>
          <w:rFonts w:ascii="Times New Roman" w:hAnsi="Times New Roman" w:cs="Times New Roman"/>
          <w:sz w:val="24"/>
          <w:szCs w:val="24"/>
        </w:rPr>
        <w:t xml:space="preserve"> in two project years</w:t>
      </w:r>
      <w:r w:rsidRPr="001D610D">
        <w:rPr>
          <w:rFonts w:ascii="Times New Roman" w:hAnsi="Times New Roman" w:cs="Times New Roman"/>
          <w:sz w:val="24"/>
          <w:szCs w:val="24"/>
        </w:rPr>
        <w:t xml:space="preserve">. </w:t>
      </w:r>
      <w:r>
        <w:rPr>
          <w:rFonts w:ascii="Times New Roman" w:hAnsi="Times New Roman" w:cs="Times New Roman"/>
          <w:sz w:val="24"/>
          <w:szCs w:val="24"/>
        </w:rPr>
        <w:t>The clinic has referred 217</w:t>
      </w:r>
      <w:r w:rsidRPr="001D610D">
        <w:rPr>
          <w:rFonts w:ascii="Times New Roman" w:hAnsi="Times New Roman" w:cs="Times New Roman"/>
          <w:sz w:val="24"/>
          <w:szCs w:val="24"/>
        </w:rPr>
        <w:t xml:space="preserve"> </w:t>
      </w:r>
      <w:r>
        <w:rPr>
          <w:rFonts w:ascii="Times New Roman" w:hAnsi="Times New Roman" w:cs="Times New Roman"/>
          <w:sz w:val="24"/>
          <w:szCs w:val="24"/>
        </w:rPr>
        <w:t>IDU and 116</w:t>
      </w:r>
      <w:r w:rsidRPr="001D610D">
        <w:rPr>
          <w:rFonts w:ascii="Times New Roman" w:hAnsi="Times New Roman" w:cs="Times New Roman"/>
          <w:sz w:val="24"/>
          <w:szCs w:val="24"/>
        </w:rPr>
        <w:t xml:space="preserve"> FSW to ICTC for </w:t>
      </w:r>
      <w:r>
        <w:rPr>
          <w:rFonts w:ascii="Times New Roman" w:hAnsi="Times New Roman" w:cs="Times New Roman"/>
          <w:sz w:val="24"/>
          <w:szCs w:val="24"/>
        </w:rPr>
        <w:t xml:space="preserve"> bi-annual </w:t>
      </w:r>
      <w:r w:rsidRPr="001D610D">
        <w:rPr>
          <w:rFonts w:ascii="Times New Roman" w:hAnsi="Times New Roman" w:cs="Times New Roman"/>
          <w:sz w:val="24"/>
          <w:szCs w:val="24"/>
        </w:rPr>
        <w:t>HIV testing out of which 2 IDU  have been linked with ART</w:t>
      </w:r>
      <w:r>
        <w:rPr>
          <w:rFonts w:ascii="Times New Roman" w:hAnsi="Times New Roman" w:cs="Times New Roman"/>
          <w:sz w:val="24"/>
          <w:szCs w:val="24"/>
        </w:rPr>
        <w:t xml:space="preserve"> in between 2015-16.</w:t>
      </w:r>
    </w:p>
    <w:p w:rsidR="00A44543" w:rsidRPr="00DD4897" w:rsidRDefault="00E11478" w:rsidP="00DD4897">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r w:rsidRPr="00DD4897">
        <w:rPr>
          <w:rFonts w:ascii="Times New Roman" w:hAnsi="Times New Roman" w:cs="Times New Roman"/>
          <w:sz w:val="24"/>
          <w:szCs w:val="24"/>
        </w:rPr>
        <w:t>In most cases, the reason for the difference in the total identified and referred was the fear of being identified by the service providers at the link service centre. The clients shared the preference for testing at the NGO DIC clinic rather than the ICTC testing centre at the District Hospital.</w:t>
      </w:r>
    </w:p>
    <w:p w:rsidR="0022330B"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Percentages of HRGs tested in ICTC and gap between referred and tested. </w:t>
      </w:r>
    </w:p>
    <w:p w:rsidR="00DD4897" w:rsidRPr="008D323E" w:rsidRDefault="00DD4897" w:rsidP="008D323E">
      <w:pPr>
        <w:autoSpaceDE w:val="0"/>
        <w:autoSpaceDN w:val="0"/>
        <w:adjustRightInd w:val="0"/>
        <w:spacing w:after="27" w:line="240" w:lineRule="auto"/>
        <w:ind w:left="360"/>
        <w:jc w:val="both"/>
        <w:rPr>
          <w:rFonts w:ascii="Times New Roman" w:hAnsi="Times New Roman" w:cs="Times New Roman"/>
          <w:sz w:val="24"/>
          <w:szCs w:val="24"/>
        </w:rPr>
      </w:pPr>
      <w:r w:rsidRPr="008D323E">
        <w:rPr>
          <w:rFonts w:ascii="Times New Roman" w:hAnsi="Times New Roman" w:cs="Times New Roman"/>
          <w:sz w:val="24"/>
          <w:szCs w:val="24"/>
        </w:rPr>
        <w:t xml:space="preserve">All the testing are done either at ICTC, </w:t>
      </w:r>
      <w:proofErr w:type="gramStart"/>
      <w:r w:rsidRPr="008D323E">
        <w:rPr>
          <w:rFonts w:ascii="Times New Roman" w:hAnsi="Times New Roman" w:cs="Times New Roman"/>
          <w:sz w:val="24"/>
          <w:szCs w:val="24"/>
        </w:rPr>
        <w:t>NHK  or</w:t>
      </w:r>
      <w:proofErr w:type="gramEnd"/>
      <w:r w:rsidRPr="008D323E">
        <w:rPr>
          <w:rFonts w:ascii="Times New Roman" w:hAnsi="Times New Roman" w:cs="Times New Roman"/>
          <w:sz w:val="24"/>
          <w:szCs w:val="24"/>
        </w:rPr>
        <w:t xml:space="preserve"> at MICTC during camps. The TI has maintained only the actual testing done. On verification of the referral slips they were all accompanied referrals.</w:t>
      </w:r>
    </w:p>
    <w:p w:rsidR="00DD4897" w:rsidRPr="00D660D0" w:rsidRDefault="00DD4897" w:rsidP="00DD4897">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p>
    <w:p w:rsidR="00A44543" w:rsidRPr="00D660D0" w:rsidRDefault="00A44543" w:rsidP="00A44543">
      <w:pPr>
        <w:pStyle w:val="ListParagraph"/>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p>
    <w:p w:rsidR="00372BFF" w:rsidRPr="00D660D0"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D660D0">
        <w:rPr>
          <w:rFonts w:ascii="Times New Roman" w:hAnsi="Times New Roman" w:cs="Times New Roman"/>
          <w:b/>
          <w:sz w:val="24"/>
          <w:szCs w:val="24"/>
        </w:rPr>
        <w:t xml:space="preserve">Support system developed with various stakeholders and involvement of various stakeholders in the project. </w:t>
      </w:r>
    </w:p>
    <w:p w:rsidR="00B5220A" w:rsidRPr="00D660D0" w:rsidRDefault="008D323E" w:rsidP="008D323E">
      <w:pPr>
        <w:autoSpaceDE w:val="0"/>
        <w:autoSpaceDN w:val="0"/>
        <w:adjustRightInd w:val="0"/>
        <w:spacing w:before="120" w:after="120" w:line="240" w:lineRule="auto"/>
        <w:ind w:left="360" w:firstLine="45"/>
        <w:rPr>
          <w:rFonts w:ascii="Times New Roman" w:hAnsi="Times New Roman" w:cs="Times New Roman"/>
          <w:bCs/>
          <w:sz w:val="24"/>
          <w:szCs w:val="24"/>
        </w:rPr>
      </w:pPr>
      <w:proofErr w:type="gramStart"/>
      <w:r>
        <w:rPr>
          <w:rFonts w:ascii="Times New Roman" w:hAnsi="Times New Roman" w:cs="Times New Roman"/>
          <w:bCs/>
          <w:sz w:val="24"/>
          <w:szCs w:val="24"/>
        </w:rPr>
        <w:t>Advocacy  are</w:t>
      </w:r>
      <w:proofErr w:type="gramEnd"/>
      <w:r>
        <w:rPr>
          <w:rFonts w:ascii="Times New Roman" w:hAnsi="Times New Roman" w:cs="Times New Roman"/>
          <w:bCs/>
          <w:sz w:val="24"/>
          <w:szCs w:val="24"/>
        </w:rPr>
        <w:t xml:space="preserve"> conducted on need base .Only one advocacy with jail personnel was conducted on 18th June’15 in the two project year.</w:t>
      </w:r>
    </w:p>
    <w:p w:rsidR="00B5220A" w:rsidRPr="00D660D0" w:rsidRDefault="00B5220A" w:rsidP="00A143CA">
      <w:pPr>
        <w:autoSpaceDE w:val="0"/>
        <w:autoSpaceDN w:val="0"/>
        <w:adjustRightInd w:val="0"/>
        <w:spacing w:before="120" w:after="120" w:line="240" w:lineRule="auto"/>
        <w:ind w:left="360"/>
        <w:rPr>
          <w:rFonts w:ascii="Times New Roman" w:hAnsi="Times New Roman" w:cs="Times New Roman"/>
          <w:bCs/>
          <w:sz w:val="24"/>
          <w:szCs w:val="24"/>
        </w:rPr>
      </w:pPr>
      <w:r w:rsidRPr="00D660D0">
        <w:rPr>
          <w:rFonts w:ascii="Times New Roman" w:hAnsi="Times New Roman" w:cs="Times New Roman"/>
          <w:bCs/>
          <w:sz w:val="24"/>
          <w:szCs w:val="24"/>
        </w:rPr>
        <w:t xml:space="preserve">Crisis Management Team in place comprising of PM, </w:t>
      </w:r>
      <w:proofErr w:type="spellStart"/>
      <w:r w:rsidRPr="00D660D0">
        <w:rPr>
          <w:rFonts w:ascii="Times New Roman" w:hAnsi="Times New Roman" w:cs="Times New Roman"/>
          <w:bCs/>
          <w:sz w:val="24"/>
          <w:szCs w:val="24"/>
        </w:rPr>
        <w:t>Counsellor</w:t>
      </w:r>
      <w:proofErr w:type="spellEnd"/>
      <w:r w:rsidRPr="00D660D0">
        <w:rPr>
          <w:rFonts w:ascii="Times New Roman" w:hAnsi="Times New Roman" w:cs="Times New Roman"/>
          <w:bCs/>
          <w:sz w:val="24"/>
          <w:szCs w:val="24"/>
        </w:rPr>
        <w:t>, Office Asst, Nurse, Doctor, M&amp;E/Acct, 1 IDU OR</w:t>
      </w:r>
      <w:r w:rsidR="008D323E">
        <w:rPr>
          <w:rFonts w:ascii="Times New Roman" w:hAnsi="Times New Roman" w:cs="Times New Roman"/>
          <w:bCs/>
          <w:sz w:val="24"/>
          <w:szCs w:val="24"/>
        </w:rPr>
        <w:t>W, 1 FSW ORW and 4 Stakeholders.</w:t>
      </w:r>
      <w:r w:rsidRPr="00D660D0">
        <w:rPr>
          <w:rFonts w:ascii="Times New Roman" w:hAnsi="Times New Roman" w:cs="Times New Roman"/>
          <w:bCs/>
          <w:sz w:val="24"/>
          <w:szCs w:val="24"/>
        </w:rPr>
        <w:t xml:space="preserve">                                                                 *.No Crisis reported in both the project years.</w:t>
      </w:r>
    </w:p>
    <w:p w:rsidR="00A44543" w:rsidRPr="00D660D0" w:rsidRDefault="00A44543" w:rsidP="007543B4">
      <w:pPr>
        <w:autoSpaceDE w:val="0"/>
        <w:autoSpaceDN w:val="0"/>
        <w:adjustRightInd w:val="0"/>
        <w:spacing w:before="120" w:after="120" w:line="240" w:lineRule="auto"/>
        <w:rPr>
          <w:rFonts w:ascii="Times New Roman" w:hAnsi="Times New Roman" w:cs="Times New Roman"/>
          <w:sz w:val="24"/>
          <w:szCs w:val="24"/>
        </w:rPr>
      </w:pPr>
    </w:p>
    <w:p w:rsidR="00170F07" w:rsidRPr="00D660D0"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D660D0">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b/>
          <w:sz w:val="24"/>
          <w:szCs w:val="24"/>
        </w:rPr>
        <w:t xml:space="preserve">Systems of planning </w:t>
      </w:r>
    </w:p>
    <w:p w:rsidR="003A4DC3" w:rsidRPr="003A4DC3" w:rsidRDefault="003A4DC3" w:rsidP="003A4DC3">
      <w:pPr>
        <w:autoSpaceDE w:val="0"/>
        <w:autoSpaceDN w:val="0"/>
        <w:adjustRightInd w:val="0"/>
        <w:spacing w:before="120" w:after="120" w:line="240" w:lineRule="auto"/>
        <w:ind w:left="360"/>
        <w:rPr>
          <w:rFonts w:ascii="Times New Roman" w:hAnsi="Times New Roman" w:cs="Times New Roman"/>
          <w:b/>
          <w:sz w:val="24"/>
          <w:szCs w:val="24"/>
        </w:rPr>
      </w:pPr>
      <w:r w:rsidRPr="003A4DC3">
        <w:rPr>
          <w:rFonts w:ascii="Cambria" w:eastAsia="Calibri" w:hAnsi="Cambria" w:cs="Times New Roman"/>
          <w:sz w:val="24"/>
          <w:szCs w:val="24"/>
        </w:rPr>
        <w:t>The organization is utilizing the money as per the approved system endorsed by SACS/NACO but the budget planning is not in place</w:t>
      </w:r>
      <w:r>
        <w:rPr>
          <w:rFonts w:ascii="Cambria" w:hAnsi="Cambria"/>
          <w:sz w:val="24"/>
          <w:szCs w:val="24"/>
        </w:rPr>
        <w:t>.</w:t>
      </w:r>
    </w:p>
    <w:p w:rsidR="00B5220A" w:rsidRPr="00D660D0" w:rsidRDefault="00B5220A" w:rsidP="00B5220A">
      <w:pPr>
        <w:pStyle w:val="ListParagraph"/>
        <w:autoSpaceDE w:val="0"/>
        <w:autoSpaceDN w:val="0"/>
        <w:adjustRightInd w:val="0"/>
        <w:spacing w:before="120" w:after="120" w:line="240" w:lineRule="auto"/>
        <w:ind w:left="360"/>
        <w:contextualSpacing w:val="0"/>
        <w:rPr>
          <w:rFonts w:ascii="Times New Roman" w:hAnsi="Times New Roman" w:cs="Times New Roman"/>
          <w:b/>
          <w:sz w:val="24"/>
          <w:szCs w:val="24"/>
        </w:rPr>
      </w:pPr>
    </w:p>
    <w:p w:rsidR="00E7720E" w:rsidRPr="0041618E"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41618E">
        <w:rPr>
          <w:rFonts w:ascii="Times New Roman" w:hAnsi="Times New Roman" w:cs="Times New Roman"/>
          <w:b/>
          <w:sz w:val="24"/>
          <w:szCs w:val="24"/>
        </w:rPr>
        <w:t xml:space="preserve">Systems of payments </w:t>
      </w:r>
    </w:p>
    <w:p w:rsidR="003A4DC3" w:rsidRPr="0041618E" w:rsidRDefault="003A4DC3" w:rsidP="00B72798">
      <w:pPr>
        <w:pStyle w:val="Default"/>
        <w:numPr>
          <w:ilvl w:val="0"/>
          <w:numId w:val="8"/>
        </w:numPr>
        <w:spacing w:after="27"/>
        <w:jc w:val="both"/>
        <w:rPr>
          <w:rFonts w:ascii="Cambria" w:eastAsia="Calibri" w:hAnsi="Cambria"/>
          <w:color w:val="auto"/>
        </w:rPr>
      </w:pPr>
      <w:r w:rsidRPr="0041618E">
        <w:rPr>
          <w:rFonts w:ascii="Cambria" w:eastAsia="Calibri" w:hAnsi="Cambria"/>
          <w:color w:val="auto"/>
        </w:rPr>
        <w:t>Some payments systems are followed as per prudent norm</w:t>
      </w:r>
    </w:p>
    <w:p w:rsidR="003A4DC3" w:rsidRPr="0041618E" w:rsidRDefault="003A4DC3" w:rsidP="00B72798">
      <w:pPr>
        <w:pStyle w:val="Default"/>
        <w:numPr>
          <w:ilvl w:val="0"/>
          <w:numId w:val="8"/>
        </w:numPr>
        <w:spacing w:after="27"/>
        <w:jc w:val="both"/>
        <w:rPr>
          <w:rFonts w:ascii="Cambria" w:eastAsia="Calibri" w:hAnsi="Cambria"/>
          <w:color w:val="auto"/>
        </w:rPr>
      </w:pPr>
      <w:r w:rsidRPr="0041618E">
        <w:rPr>
          <w:rFonts w:ascii="Cambria" w:eastAsia="Calibri" w:hAnsi="Cambria"/>
          <w:color w:val="auto"/>
        </w:rPr>
        <w:t>Most of the payments above Rs 5000/ made in cash.</w:t>
      </w:r>
    </w:p>
    <w:p w:rsidR="003A4DC3" w:rsidRPr="0041618E" w:rsidRDefault="003A4DC3" w:rsidP="00B72798">
      <w:pPr>
        <w:pStyle w:val="Default"/>
        <w:numPr>
          <w:ilvl w:val="0"/>
          <w:numId w:val="8"/>
        </w:numPr>
        <w:spacing w:after="27"/>
        <w:jc w:val="both"/>
        <w:rPr>
          <w:rFonts w:ascii="Cambria" w:eastAsia="Calibri" w:hAnsi="Cambria"/>
          <w:color w:val="auto"/>
        </w:rPr>
      </w:pPr>
      <w:r w:rsidRPr="0041618E">
        <w:rPr>
          <w:rFonts w:ascii="Cambria" w:eastAsia="Calibri" w:hAnsi="Cambria"/>
          <w:color w:val="auto"/>
        </w:rPr>
        <w:t>Separate Bank Account maintain for TI.</w:t>
      </w:r>
    </w:p>
    <w:p w:rsidR="003A4DC3" w:rsidRPr="0041618E" w:rsidRDefault="003A4DC3" w:rsidP="00B72798">
      <w:pPr>
        <w:pStyle w:val="ListParagraph"/>
        <w:numPr>
          <w:ilvl w:val="0"/>
          <w:numId w:val="8"/>
        </w:numPr>
        <w:autoSpaceDE w:val="0"/>
        <w:autoSpaceDN w:val="0"/>
        <w:adjustRightInd w:val="0"/>
        <w:spacing w:after="0" w:line="240" w:lineRule="auto"/>
        <w:rPr>
          <w:rFonts w:ascii="Cambria" w:eastAsia="Calibri" w:hAnsi="Cambria" w:cs="Times New Roman"/>
          <w:color w:val="000000"/>
          <w:sz w:val="24"/>
          <w:szCs w:val="24"/>
        </w:rPr>
      </w:pPr>
      <w:r w:rsidRPr="0041618E">
        <w:rPr>
          <w:rFonts w:ascii="Cambria" w:eastAsia="Calibri" w:hAnsi="Cambria" w:cs="Times New Roman"/>
          <w:sz w:val="24"/>
          <w:szCs w:val="24"/>
        </w:rPr>
        <w:t xml:space="preserve">Most of the vouchers are printed with machine made serial numbers, some </w:t>
      </w:r>
      <w:proofErr w:type="spellStart"/>
      <w:r w:rsidRPr="0041618E">
        <w:rPr>
          <w:rFonts w:ascii="Cambria" w:eastAsia="Calibri" w:hAnsi="Cambria" w:cs="Times New Roman"/>
          <w:sz w:val="24"/>
          <w:szCs w:val="24"/>
        </w:rPr>
        <w:t>kacha</w:t>
      </w:r>
      <w:proofErr w:type="spellEnd"/>
      <w:r w:rsidRPr="0041618E">
        <w:rPr>
          <w:rFonts w:ascii="Cambria" w:eastAsia="Calibri" w:hAnsi="Cambria" w:cs="Times New Roman"/>
          <w:sz w:val="24"/>
          <w:szCs w:val="24"/>
        </w:rPr>
        <w:t xml:space="preserve"> bills were also found</w:t>
      </w:r>
      <w:r w:rsidR="0041618E" w:rsidRPr="0041618E">
        <w:rPr>
          <w:rFonts w:ascii="Cambria" w:eastAsia="Calibri" w:hAnsi="Cambria" w:cs="Times New Roman"/>
          <w:sz w:val="24"/>
          <w:szCs w:val="24"/>
        </w:rPr>
        <w:t xml:space="preserve"> and the TI is not using carbon copy for duplicate record.</w:t>
      </w:r>
    </w:p>
    <w:p w:rsidR="0041618E" w:rsidRPr="0041618E" w:rsidRDefault="0041618E" w:rsidP="00B72798">
      <w:pPr>
        <w:pStyle w:val="ListParagraph"/>
        <w:numPr>
          <w:ilvl w:val="0"/>
          <w:numId w:val="8"/>
        </w:numPr>
        <w:autoSpaceDE w:val="0"/>
        <w:autoSpaceDN w:val="0"/>
        <w:adjustRightInd w:val="0"/>
        <w:spacing w:after="0" w:line="240" w:lineRule="auto"/>
        <w:rPr>
          <w:rFonts w:ascii="Cambria" w:eastAsia="Calibri" w:hAnsi="Cambria" w:cs="Times New Roman"/>
          <w:color w:val="000000"/>
          <w:sz w:val="24"/>
          <w:szCs w:val="24"/>
        </w:rPr>
      </w:pPr>
      <w:r w:rsidRPr="0041618E">
        <w:rPr>
          <w:rFonts w:ascii="Cambria" w:eastAsia="Calibri" w:hAnsi="Cambria" w:cs="Times New Roman"/>
          <w:sz w:val="24"/>
          <w:szCs w:val="24"/>
        </w:rPr>
        <w:t xml:space="preserve">The </w:t>
      </w:r>
      <w:proofErr w:type="spellStart"/>
      <w:r w:rsidRPr="0041618E">
        <w:rPr>
          <w:rFonts w:ascii="Cambria" w:eastAsia="Calibri" w:hAnsi="Cambria" w:cs="Times New Roman"/>
          <w:sz w:val="24"/>
          <w:szCs w:val="24"/>
        </w:rPr>
        <w:t>organisation</w:t>
      </w:r>
      <w:proofErr w:type="spellEnd"/>
      <w:r w:rsidRPr="0041618E">
        <w:rPr>
          <w:rFonts w:ascii="Cambria" w:eastAsia="Calibri" w:hAnsi="Cambria" w:cs="Times New Roman"/>
          <w:sz w:val="24"/>
          <w:szCs w:val="24"/>
        </w:rPr>
        <w:t xml:space="preserve"> is taking temporary loan in cash but repaying through bank.</w:t>
      </w:r>
    </w:p>
    <w:p w:rsidR="003A4DC3" w:rsidRPr="0041618E" w:rsidRDefault="003A4DC3" w:rsidP="00B72798">
      <w:pPr>
        <w:pStyle w:val="ListParagraph"/>
        <w:numPr>
          <w:ilvl w:val="0"/>
          <w:numId w:val="8"/>
        </w:numPr>
        <w:autoSpaceDE w:val="0"/>
        <w:autoSpaceDN w:val="0"/>
        <w:adjustRightInd w:val="0"/>
        <w:spacing w:after="27" w:line="240" w:lineRule="auto"/>
        <w:rPr>
          <w:rFonts w:ascii="Cambria" w:hAnsi="Cambria"/>
          <w:sz w:val="24"/>
          <w:szCs w:val="24"/>
        </w:rPr>
      </w:pPr>
      <w:r w:rsidRPr="0041618E">
        <w:rPr>
          <w:rFonts w:ascii="Cambria" w:eastAsia="Calibri" w:hAnsi="Cambria" w:cs="Times New Roman"/>
          <w:sz w:val="24"/>
          <w:szCs w:val="24"/>
        </w:rPr>
        <w:t xml:space="preserve">Bills, Cash Memos, Vouchers, were kept in order according to the Cash Book. </w:t>
      </w:r>
    </w:p>
    <w:p w:rsidR="003A4DC3" w:rsidRPr="0041618E" w:rsidRDefault="003A4DC3" w:rsidP="00B72798">
      <w:pPr>
        <w:pStyle w:val="ListParagraph"/>
        <w:numPr>
          <w:ilvl w:val="0"/>
          <w:numId w:val="8"/>
        </w:numPr>
        <w:autoSpaceDE w:val="0"/>
        <w:autoSpaceDN w:val="0"/>
        <w:adjustRightInd w:val="0"/>
        <w:spacing w:after="27" w:line="240" w:lineRule="auto"/>
        <w:rPr>
          <w:rFonts w:ascii="Cambria" w:eastAsia="Calibri" w:hAnsi="Cambria" w:cs="Times New Roman"/>
          <w:sz w:val="24"/>
          <w:szCs w:val="24"/>
        </w:rPr>
      </w:pPr>
      <w:r w:rsidRPr="0041618E">
        <w:rPr>
          <w:rFonts w:ascii="Cambria" w:eastAsia="Calibri" w:hAnsi="Cambria" w:cs="Times New Roman"/>
          <w:sz w:val="24"/>
          <w:szCs w:val="24"/>
        </w:rPr>
        <w:t>All cash memos were available.</w:t>
      </w:r>
    </w:p>
    <w:p w:rsidR="003A4DC3" w:rsidRPr="0041618E" w:rsidRDefault="003A4DC3" w:rsidP="00B72798">
      <w:pPr>
        <w:pStyle w:val="ListParagraph"/>
        <w:numPr>
          <w:ilvl w:val="0"/>
          <w:numId w:val="8"/>
        </w:numPr>
        <w:autoSpaceDE w:val="0"/>
        <w:autoSpaceDN w:val="0"/>
        <w:adjustRightInd w:val="0"/>
        <w:spacing w:after="27" w:line="240" w:lineRule="auto"/>
        <w:rPr>
          <w:rFonts w:ascii="Cambria" w:eastAsia="Calibri" w:hAnsi="Cambria" w:cs="Times New Roman"/>
          <w:sz w:val="24"/>
          <w:szCs w:val="24"/>
        </w:rPr>
      </w:pPr>
      <w:r w:rsidRPr="0041618E">
        <w:rPr>
          <w:rFonts w:ascii="Cambria" w:eastAsia="Calibri" w:hAnsi="Cambria" w:cs="Times New Roman"/>
          <w:sz w:val="24"/>
          <w:szCs w:val="24"/>
        </w:rPr>
        <w:t>Stock Register for N/S maintained.</w:t>
      </w:r>
    </w:p>
    <w:p w:rsidR="00B5220A" w:rsidRPr="0041618E" w:rsidRDefault="00B5220A" w:rsidP="00B5220A">
      <w:pPr>
        <w:pStyle w:val="ListParagraph"/>
        <w:rPr>
          <w:rFonts w:ascii="Times New Roman" w:hAnsi="Times New Roman" w:cs="Times New Roman"/>
          <w:b/>
          <w:sz w:val="24"/>
          <w:szCs w:val="24"/>
        </w:rPr>
      </w:pPr>
    </w:p>
    <w:p w:rsidR="000E5090" w:rsidRPr="0041618E"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41618E">
        <w:rPr>
          <w:rFonts w:ascii="Times New Roman" w:hAnsi="Times New Roman" w:cs="Times New Roman"/>
          <w:b/>
          <w:sz w:val="24"/>
          <w:szCs w:val="24"/>
        </w:rPr>
        <w:t xml:space="preserve">Systems of procurement </w:t>
      </w:r>
    </w:p>
    <w:p w:rsidR="003A4DC3" w:rsidRPr="0041618E" w:rsidRDefault="003A4DC3" w:rsidP="00B72798">
      <w:pPr>
        <w:pStyle w:val="NoSpacing"/>
        <w:numPr>
          <w:ilvl w:val="0"/>
          <w:numId w:val="9"/>
        </w:numPr>
        <w:rPr>
          <w:rFonts w:ascii="Cambria" w:eastAsia="Times New Roman" w:hAnsi="Cambria" w:cs="Times New Roman"/>
          <w:sz w:val="24"/>
          <w:szCs w:val="24"/>
        </w:rPr>
      </w:pPr>
      <w:r w:rsidRPr="0041618E">
        <w:rPr>
          <w:rFonts w:ascii="Cambria" w:eastAsia="Times New Roman" w:hAnsi="Cambria" w:cs="Times New Roman"/>
          <w:sz w:val="24"/>
          <w:szCs w:val="24"/>
        </w:rPr>
        <w:t>There is no proper system in place.</w:t>
      </w:r>
    </w:p>
    <w:p w:rsidR="003A4DC3" w:rsidRPr="0041618E" w:rsidRDefault="003A4DC3" w:rsidP="00B72798">
      <w:pPr>
        <w:pStyle w:val="NoSpacing"/>
        <w:numPr>
          <w:ilvl w:val="0"/>
          <w:numId w:val="9"/>
        </w:numPr>
        <w:rPr>
          <w:rFonts w:ascii="Cambria" w:eastAsia="Times New Roman" w:hAnsi="Cambria" w:cs="Times New Roman"/>
          <w:sz w:val="24"/>
          <w:szCs w:val="24"/>
        </w:rPr>
      </w:pPr>
      <w:r w:rsidRPr="0041618E">
        <w:rPr>
          <w:rFonts w:ascii="Cambria" w:eastAsia="Times New Roman" w:hAnsi="Cambria" w:cs="Times New Roman"/>
          <w:sz w:val="24"/>
          <w:szCs w:val="24"/>
        </w:rPr>
        <w:t>No Quotation for purchase of N/S.</w:t>
      </w:r>
    </w:p>
    <w:p w:rsidR="003A4DC3" w:rsidRPr="0041618E" w:rsidRDefault="003A4DC3" w:rsidP="00B72798">
      <w:pPr>
        <w:pStyle w:val="NoSpacing"/>
        <w:numPr>
          <w:ilvl w:val="0"/>
          <w:numId w:val="9"/>
        </w:numPr>
        <w:rPr>
          <w:rFonts w:ascii="Cambria" w:eastAsia="Times New Roman" w:hAnsi="Cambria" w:cs="Times New Roman"/>
          <w:sz w:val="24"/>
          <w:szCs w:val="24"/>
        </w:rPr>
      </w:pPr>
      <w:r w:rsidRPr="0041618E">
        <w:rPr>
          <w:rFonts w:ascii="Cambria" w:eastAsia="Times New Roman" w:hAnsi="Cambria" w:cs="Times New Roman"/>
          <w:sz w:val="24"/>
          <w:szCs w:val="24"/>
        </w:rPr>
        <w:t>Some mismatch found between procurement &amp; distribution</w:t>
      </w:r>
      <w:r w:rsidR="0041618E" w:rsidRPr="0041618E">
        <w:rPr>
          <w:rFonts w:ascii="Cambria" w:eastAsia="Times New Roman" w:hAnsi="Cambria" w:cs="Times New Roman"/>
          <w:sz w:val="24"/>
          <w:szCs w:val="24"/>
        </w:rPr>
        <w:t xml:space="preserve"> of N/S &amp; condom</w:t>
      </w:r>
      <w:r w:rsidRPr="0041618E">
        <w:rPr>
          <w:rFonts w:ascii="Cambria" w:eastAsia="Times New Roman" w:hAnsi="Cambria" w:cs="Times New Roman"/>
          <w:sz w:val="24"/>
          <w:szCs w:val="24"/>
        </w:rPr>
        <w:t>.</w:t>
      </w:r>
    </w:p>
    <w:p w:rsidR="00B5220A" w:rsidRPr="0041618E" w:rsidRDefault="0041618E" w:rsidP="003A4DC3">
      <w:pPr>
        <w:pStyle w:val="NoSpacing"/>
        <w:numPr>
          <w:ilvl w:val="0"/>
          <w:numId w:val="9"/>
        </w:numPr>
        <w:autoSpaceDE w:val="0"/>
        <w:autoSpaceDN w:val="0"/>
        <w:adjustRightInd w:val="0"/>
        <w:spacing w:before="120" w:after="120"/>
        <w:rPr>
          <w:rFonts w:ascii="Times New Roman" w:hAnsi="Times New Roman" w:cs="Times New Roman"/>
          <w:b/>
          <w:sz w:val="24"/>
          <w:szCs w:val="24"/>
        </w:rPr>
      </w:pPr>
      <w:r w:rsidRPr="0041618E">
        <w:rPr>
          <w:rFonts w:ascii="Cambria" w:eastAsia="Times New Roman" w:hAnsi="Cambria" w:cs="Times New Roman"/>
          <w:sz w:val="24"/>
          <w:szCs w:val="24"/>
        </w:rPr>
        <w:t>Some mismatch in cash book, ledger &amp; stock register of N/S &amp; Syphilis.</w:t>
      </w:r>
    </w:p>
    <w:p w:rsidR="00B84556" w:rsidRDefault="000951CA" w:rsidP="00B84556">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D660D0">
        <w:rPr>
          <w:rFonts w:ascii="Times New Roman" w:hAnsi="Times New Roman" w:cs="Times New Roman"/>
          <w:b/>
          <w:sz w:val="24"/>
          <w:szCs w:val="24"/>
        </w:rPr>
        <w:t>Systems of documentation</w:t>
      </w:r>
    </w:p>
    <w:p w:rsidR="00B84556" w:rsidRPr="00B84556" w:rsidRDefault="00B84556" w:rsidP="00B72798">
      <w:pPr>
        <w:pStyle w:val="ListParagraph"/>
        <w:numPr>
          <w:ilvl w:val="0"/>
          <w:numId w:val="15"/>
        </w:numPr>
        <w:autoSpaceDE w:val="0"/>
        <w:autoSpaceDN w:val="0"/>
        <w:adjustRightInd w:val="0"/>
        <w:spacing w:before="120" w:after="120" w:line="240" w:lineRule="auto"/>
        <w:rPr>
          <w:rFonts w:ascii="Times New Roman" w:hAnsi="Times New Roman" w:cs="Times New Roman"/>
          <w:b/>
          <w:sz w:val="24"/>
          <w:szCs w:val="24"/>
        </w:rPr>
      </w:pPr>
      <w:r w:rsidRPr="00B84556">
        <w:rPr>
          <w:rFonts w:ascii="Times New Roman" w:hAnsi="Times New Roman" w:cs="Times New Roman"/>
          <w:sz w:val="24"/>
        </w:rPr>
        <w:t xml:space="preserve">Separate bank account is maintained for the TI and jointly operated by two signatories, </w:t>
      </w:r>
      <w:r w:rsidRPr="0041618E">
        <w:rPr>
          <w:rFonts w:ascii="Times New Roman" w:hAnsi="Times New Roman" w:cs="Times New Roman"/>
          <w:sz w:val="24"/>
        </w:rPr>
        <w:t>i.e. Program Manager and Project Director</w:t>
      </w:r>
      <w:r w:rsidRPr="00B84556">
        <w:rPr>
          <w:rFonts w:ascii="Times New Roman" w:hAnsi="Times New Roman" w:cs="Times New Roman"/>
          <w:sz w:val="24"/>
        </w:rPr>
        <w:t>.</w:t>
      </w:r>
    </w:p>
    <w:p w:rsidR="003A4DC3" w:rsidRPr="003A4DC3" w:rsidRDefault="003A4DC3" w:rsidP="00B72798">
      <w:pPr>
        <w:pStyle w:val="NoSpacing"/>
        <w:numPr>
          <w:ilvl w:val="0"/>
          <w:numId w:val="11"/>
        </w:numPr>
        <w:rPr>
          <w:rFonts w:ascii="Times New Roman" w:eastAsia="Times New Roman" w:hAnsi="Times New Roman" w:cs="Times New Roman"/>
          <w:sz w:val="24"/>
          <w:szCs w:val="24"/>
        </w:rPr>
      </w:pPr>
      <w:r w:rsidRPr="003A4DC3">
        <w:rPr>
          <w:rFonts w:ascii="Times New Roman" w:eastAsia="Times New Roman" w:hAnsi="Times New Roman" w:cs="Times New Roman"/>
          <w:sz w:val="24"/>
          <w:szCs w:val="24"/>
        </w:rPr>
        <w:t xml:space="preserve">Bank Reconciliation Statement not in </w:t>
      </w:r>
      <w:r w:rsidR="0041618E" w:rsidRPr="003A4DC3">
        <w:rPr>
          <w:rFonts w:ascii="Times New Roman" w:eastAsia="Times New Roman" w:hAnsi="Times New Roman" w:cs="Times New Roman"/>
          <w:sz w:val="24"/>
          <w:szCs w:val="24"/>
        </w:rPr>
        <w:t>practice</w:t>
      </w:r>
      <w:r w:rsidRPr="003A4DC3">
        <w:rPr>
          <w:rFonts w:ascii="Times New Roman" w:eastAsia="Times New Roman" w:hAnsi="Times New Roman" w:cs="Times New Roman"/>
          <w:sz w:val="24"/>
          <w:szCs w:val="24"/>
        </w:rPr>
        <w:t>.</w:t>
      </w:r>
    </w:p>
    <w:p w:rsidR="003A4DC3" w:rsidRPr="003A4DC3" w:rsidRDefault="003A4DC3" w:rsidP="00B72798">
      <w:pPr>
        <w:pStyle w:val="NoSpacing"/>
        <w:numPr>
          <w:ilvl w:val="0"/>
          <w:numId w:val="11"/>
        </w:numPr>
        <w:rPr>
          <w:rFonts w:ascii="Times New Roman" w:eastAsia="Times New Roman" w:hAnsi="Times New Roman" w:cs="Times New Roman"/>
          <w:sz w:val="24"/>
          <w:szCs w:val="24"/>
        </w:rPr>
      </w:pPr>
      <w:r w:rsidRPr="003A4DC3">
        <w:rPr>
          <w:rFonts w:ascii="Times New Roman" w:eastAsia="Times New Roman" w:hAnsi="Times New Roman" w:cs="Times New Roman"/>
          <w:sz w:val="24"/>
          <w:szCs w:val="24"/>
        </w:rPr>
        <w:t>Assets register is maintained and codified and same is marked on the asset.</w:t>
      </w:r>
    </w:p>
    <w:p w:rsidR="003A4DC3" w:rsidRPr="003A4DC3" w:rsidRDefault="003A4DC3" w:rsidP="00B72798">
      <w:pPr>
        <w:pStyle w:val="NoSpacing"/>
        <w:numPr>
          <w:ilvl w:val="0"/>
          <w:numId w:val="11"/>
        </w:numPr>
        <w:rPr>
          <w:rFonts w:ascii="Times New Roman" w:eastAsia="Times New Roman" w:hAnsi="Times New Roman" w:cs="Times New Roman"/>
          <w:sz w:val="24"/>
          <w:szCs w:val="24"/>
        </w:rPr>
      </w:pPr>
      <w:r w:rsidRPr="003A4DC3">
        <w:rPr>
          <w:rFonts w:ascii="Times New Roman" w:eastAsia="Times New Roman" w:hAnsi="Times New Roman" w:cs="Times New Roman"/>
          <w:sz w:val="24"/>
          <w:szCs w:val="24"/>
        </w:rPr>
        <w:t>Audit reports are available at DIC. Audit observations are not rectified fully.</w:t>
      </w:r>
    </w:p>
    <w:p w:rsidR="003A4DC3" w:rsidRPr="003A4DC3" w:rsidRDefault="003A4DC3" w:rsidP="00B72798">
      <w:pPr>
        <w:pStyle w:val="NoSpacing"/>
        <w:numPr>
          <w:ilvl w:val="0"/>
          <w:numId w:val="11"/>
        </w:numPr>
        <w:rPr>
          <w:rFonts w:ascii="Times New Roman" w:eastAsia="Times New Roman" w:hAnsi="Times New Roman" w:cs="Times New Roman"/>
          <w:sz w:val="24"/>
          <w:szCs w:val="24"/>
        </w:rPr>
      </w:pPr>
      <w:r w:rsidRPr="003A4DC3">
        <w:rPr>
          <w:rFonts w:ascii="Times New Roman" w:eastAsia="Times New Roman" w:hAnsi="Times New Roman" w:cs="Times New Roman"/>
          <w:sz w:val="24"/>
          <w:szCs w:val="24"/>
        </w:rPr>
        <w:t>Lack of coordination between finance and program delivery.</w:t>
      </w:r>
    </w:p>
    <w:p w:rsidR="003A4DC3" w:rsidRPr="003A4DC3" w:rsidRDefault="003A4DC3" w:rsidP="00B72798">
      <w:pPr>
        <w:pStyle w:val="ListParagraph"/>
        <w:numPr>
          <w:ilvl w:val="0"/>
          <w:numId w:val="11"/>
        </w:numPr>
        <w:autoSpaceDE w:val="0"/>
        <w:autoSpaceDN w:val="0"/>
        <w:adjustRightInd w:val="0"/>
        <w:spacing w:after="0" w:line="240" w:lineRule="auto"/>
        <w:rPr>
          <w:rFonts w:ascii="Times New Roman" w:eastAsia="Calibri" w:hAnsi="Times New Roman" w:cs="Times New Roman"/>
          <w:sz w:val="24"/>
          <w:szCs w:val="24"/>
        </w:rPr>
      </w:pPr>
      <w:r w:rsidRPr="003A4DC3">
        <w:rPr>
          <w:rFonts w:ascii="Times New Roman" w:eastAsia="Calibri" w:hAnsi="Times New Roman" w:cs="Times New Roman"/>
          <w:sz w:val="24"/>
          <w:szCs w:val="24"/>
        </w:rPr>
        <w:lastRenderedPageBreak/>
        <w:t>The following books of accounts and register are maintained :</w:t>
      </w:r>
    </w:p>
    <w:p w:rsidR="003A4DC3" w:rsidRPr="003A4DC3" w:rsidRDefault="003A4DC3" w:rsidP="003A4DC3">
      <w:pPr>
        <w:pStyle w:val="ListParagraph"/>
        <w:autoSpaceDE w:val="0"/>
        <w:autoSpaceDN w:val="0"/>
        <w:adjustRightInd w:val="0"/>
        <w:spacing w:after="27" w:line="240" w:lineRule="auto"/>
        <w:rPr>
          <w:rFonts w:ascii="Times New Roman" w:eastAsia="Calibri" w:hAnsi="Times New Roman" w:cs="Times New Roman"/>
          <w:sz w:val="24"/>
          <w:szCs w:val="24"/>
        </w:rPr>
      </w:pPr>
      <w:r w:rsidRPr="003A4DC3">
        <w:rPr>
          <w:rFonts w:ascii="Times New Roman" w:eastAsia="Calibri" w:hAnsi="Times New Roman" w:cs="Times New Roman"/>
          <w:sz w:val="24"/>
          <w:szCs w:val="24"/>
        </w:rPr>
        <w:t>a) Cash book</w:t>
      </w:r>
    </w:p>
    <w:p w:rsidR="003A4DC3" w:rsidRPr="003A4DC3" w:rsidRDefault="003A4DC3" w:rsidP="003A4DC3">
      <w:pPr>
        <w:pStyle w:val="ListParagraph"/>
        <w:autoSpaceDE w:val="0"/>
        <w:autoSpaceDN w:val="0"/>
        <w:adjustRightInd w:val="0"/>
        <w:spacing w:after="27" w:line="240" w:lineRule="auto"/>
        <w:rPr>
          <w:rFonts w:ascii="Times New Roman" w:eastAsia="Calibri" w:hAnsi="Times New Roman" w:cs="Times New Roman"/>
          <w:sz w:val="24"/>
          <w:szCs w:val="24"/>
        </w:rPr>
      </w:pPr>
      <w:r w:rsidRPr="003A4DC3">
        <w:rPr>
          <w:rFonts w:ascii="Times New Roman" w:eastAsia="Calibri" w:hAnsi="Times New Roman" w:cs="Times New Roman"/>
          <w:sz w:val="24"/>
          <w:szCs w:val="24"/>
        </w:rPr>
        <w:t>b) Ledger</w:t>
      </w:r>
    </w:p>
    <w:p w:rsidR="003A4DC3" w:rsidRPr="003A4DC3" w:rsidRDefault="003A4DC3" w:rsidP="003A4DC3">
      <w:pPr>
        <w:pStyle w:val="ListParagraph"/>
        <w:autoSpaceDE w:val="0"/>
        <w:autoSpaceDN w:val="0"/>
        <w:adjustRightInd w:val="0"/>
        <w:spacing w:after="27" w:line="240" w:lineRule="auto"/>
        <w:rPr>
          <w:rFonts w:ascii="Times New Roman" w:eastAsia="Calibri" w:hAnsi="Times New Roman" w:cs="Times New Roman"/>
          <w:sz w:val="24"/>
          <w:szCs w:val="24"/>
        </w:rPr>
      </w:pPr>
      <w:r w:rsidRPr="003A4DC3">
        <w:rPr>
          <w:rFonts w:ascii="Times New Roman" w:eastAsia="Calibri" w:hAnsi="Times New Roman" w:cs="Times New Roman"/>
          <w:sz w:val="24"/>
          <w:szCs w:val="24"/>
        </w:rPr>
        <w:t>c) Stock register for N/S</w:t>
      </w:r>
    </w:p>
    <w:p w:rsidR="003A4DC3" w:rsidRPr="003A4DC3" w:rsidRDefault="003A4DC3" w:rsidP="003A4DC3">
      <w:pPr>
        <w:pStyle w:val="ListParagraph"/>
        <w:autoSpaceDE w:val="0"/>
        <w:autoSpaceDN w:val="0"/>
        <w:adjustRightInd w:val="0"/>
        <w:spacing w:after="27" w:line="240" w:lineRule="auto"/>
        <w:rPr>
          <w:rFonts w:ascii="Times New Roman" w:eastAsia="Calibri" w:hAnsi="Times New Roman" w:cs="Times New Roman"/>
          <w:sz w:val="24"/>
          <w:szCs w:val="24"/>
        </w:rPr>
      </w:pPr>
      <w:r w:rsidRPr="003A4DC3">
        <w:rPr>
          <w:rFonts w:ascii="Times New Roman" w:eastAsia="Calibri" w:hAnsi="Times New Roman" w:cs="Times New Roman"/>
          <w:sz w:val="24"/>
          <w:szCs w:val="24"/>
        </w:rPr>
        <w:t>d) Attendance Register.</w:t>
      </w:r>
    </w:p>
    <w:p w:rsidR="003A4DC3" w:rsidRPr="003A4DC3" w:rsidRDefault="003A4DC3" w:rsidP="00B72798">
      <w:pPr>
        <w:pStyle w:val="ListParagraph"/>
        <w:numPr>
          <w:ilvl w:val="0"/>
          <w:numId w:val="10"/>
        </w:numPr>
        <w:autoSpaceDE w:val="0"/>
        <w:autoSpaceDN w:val="0"/>
        <w:adjustRightInd w:val="0"/>
        <w:spacing w:after="27" w:line="240" w:lineRule="auto"/>
        <w:rPr>
          <w:rFonts w:ascii="Times New Roman" w:eastAsia="Calibri" w:hAnsi="Times New Roman" w:cs="Times New Roman"/>
          <w:sz w:val="24"/>
          <w:szCs w:val="24"/>
        </w:rPr>
      </w:pPr>
      <w:r w:rsidRPr="003A4DC3">
        <w:rPr>
          <w:rFonts w:ascii="Times New Roman" w:eastAsia="Calibri" w:hAnsi="Times New Roman" w:cs="Times New Roman"/>
          <w:sz w:val="24"/>
          <w:szCs w:val="24"/>
        </w:rPr>
        <w:t>Salary Register</w:t>
      </w:r>
    </w:p>
    <w:p w:rsidR="003A4DC3" w:rsidRPr="003904FE" w:rsidRDefault="003A4DC3" w:rsidP="00B72798">
      <w:pPr>
        <w:pStyle w:val="NoSpacing"/>
        <w:numPr>
          <w:ilvl w:val="0"/>
          <w:numId w:val="10"/>
        </w:numPr>
        <w:rPr>
          <w:rFonts w:ascii="Cambria" w:eastAsia="Times New Roman" w:hAnsi="Cambria" w:cs="Times New Roman"/>
          <w:sz w:val="26"/>
          <w:szCs w:val="26"/>
        </w:rPr>
      </w:pPr>
      <w:r w:rsidRPr="003A4DC3">
        <w:rPr>
          <w:rFonts w:ascii="Times New Roman" w:eastAsia="Times New Roman" w:hAnsi="Times New Roman" w:cs="Times New Roman"/>
          <w:sz w:val="24"/>
          <w:szCs w:val="24"/>
        </w:rPr>
        <w:t>Bank pass book.</w:t>
      </w:r>
    </w:p>
    <w:p w:rsidR="000951CA" w:rsidRPr="00D660D0" w:rsidRDefault="000951CA" w:rsidP="003A4DC3">
      <w:pPr>
        <w:autoSpaceDE w:val="0"/>
        <w:autoSpaceDN w:val="0"/>
        <w:adjustRightInd w:val="0"/>
        <w:spacing w:before="120" w:after="120" w:line="240" w:lineRule="auto"/>
        <w:rPr>
          <w:rFonts w:ascii="Times New Roman" w:hAnsi="Times New Roman" w:cs="Times New Roman"/>
          <w:b/>
          <w:sz w:val="24"/>
          <w:szCs w:val="24"/>
        </w:rPr>
      </w:pPr>
    </w:p>
    <w:p w:rsidR="00F63A11" w:rsidRPr="00D660D0" w:rsidRDefault="00F63A11"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bCs/>
          <w:smallCaps/>
          <w:sz w:val="24"/>
          <w:szCs w:val="24"/>
        </w:rPr>
      </w:pPr>
    </w:p>
    <w:p w:rsidR="00170F07" w:rsidRPr="00D660D0"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VIII. Competency of the project staff </w:t>
      </w:r>
    </w:p>
    <w:p w:rsidR="00C04ED5" w:rsidRPr="00D660D0" w:rsidRDefault="00C04ED5" w:rsidP="00BB5DA2">
      <w:pPr>
        <w:pStyle w:val="Default"/>
        <w:spacing w:before="120" w:after="120"/>
        <w:ind w:left="426" w:hanging="426"/>
        <w:rPr>
          <w:b/>
          <w:color w:val="auto"/>
        </w:rPr>
      </w:pPr>
      <w:r w:rsidRPr="00D660D0">
        <w:rPr>
          <w:b/>
          <w:color w:val="auto"/>
        </w:rPr>
        <w:t xml:space="preserve">VIII a. Project Manager </w:t>
      </w:r>
    </w:p>
    <w:p w:rsidR="00DC0DB5" w:rsidRPr="00DC0DB5" w:rsidRDefault="00DC0DB5" w:rsidP="00DC0DB5">
      <w:pPr>
        <w:pStyle w:val="Default"/>
        <w:jc w:val="both"/>
        <w:rPr>
          <w:color w:val="auto"/>
        </w:rPr>
      </w:pPr>
      <w:r w:rsidRPr="00DC0DB5">
        <w:rPr>
          <w:color w:val="auto"/>
        </w:rPr>
        <w:t xml:space="preserve">The Project Manager with the project staff reviews the project implementation plan weekly with report up date for the PE with the ORW. In close collaboration with the finance person, the Project Manager also indents stock as required by the ORW and Nurse for NS, condoms and medicines. The Project Manager is responsible for reports to NSACS including financial reports. As per staff movement record the Project Manager also facilitates field visits with the Outreach staff and clinic staff. The overall responsibility of identifying key stakeholders for advocacy and crisis management is done by the Project Manager.  </w:t>
      </w:r>
    </w:p>
    <w:p w:rsidR="00A44543" w:rsidRPr="00D660D0" w:rsidRDefault="00A44543" w:rsidP="00BB5DA2">
      <w:pPr>
        <w:pStyle w:val="Default"/>
        <w:spacing w:before="120" w:after="120"/>
        <w:ind w:left="426" w:hanging="426"/>
      </w:pPr>
    </w:p>
    <w:p w:rsidR="00C04ED5" w:rsidRPr="00D660D0" w:rsidRDefault="00C04ED5" w:rsidP="00BB5DA2">
      <w:pPr>
        <w:pStyle w:val="Default"/>
        <w:spacing w:before="120" w:after="120"/>
        <w:ind w:left="426" w:hanging="426"/>
        <w:rPr>
          <w:b/>
          <w:color w:val="auto"/>
        </w:rPr>
      </w:pPr>
      <w:r w:rsidRPr="00D660D0">
        <w:rPr>
          <w:b/>
          <w:color w:val="auto"/>
        </w:rPr>
        <w:t>VIII b. Nurse</w:t>
      </w:r>
    </w:p>
    <w:p w:rsidR="00DC0DB5" w:rsidRPr="00DC0DB5" w:rsidRDefault="00DC0DB5" w:rsidP="00DC0DB5">
      <w:pPr>
        <w:pStyle w:val="Default"/>
        <w:jc w:val="both"/>
        <w:rPr>
          <w:color w:val="auto"/>
        </w:rPr>
      </w:pPr>
      <w:r w:rsidRPr="00DC0DB5">
        <w:rPr>
          <w:color w:val="auto"/>
        </w:rPr>
        <w:t>The NGO clinic staff is managed by a nurse supported by the organization and has been trained on counseling and basic knowledge on HIV, symptoms of STI and importance of timely ICTC. The nurse and counselor refer or administer STI treatment to clients as per the guidelines provided by the NGO consulting doctor who also runs a private clinic. The nurse and the counselor also update all reports including the PE on a monthly basis for client tracking for follow up.  Besides the treatment at the NGO DIC, the nurse/counselor also visits clients those who are hidden and needed services particularly for abscesses. The nurse also maintains registers for medicine stock, referrals, regular medical camp (RMC), counseling, and treatment registers for STI, syphilis and abscess treatment. The nurse/counselor also coordinates with the Project Manager for linkages with other service providers such as mobile ICTC, ART and VDRL.</w:t>
      </w:r>
    </w:p>
    <w:p w:rsidR="00A44543" w:rsidRPr="00DC0DB5" w:rsidRDefault="00DC0DB5" w:rsidP="00DC0DB5">
      <w:pPr>
        <w:pStyle w:val="Default"/>
        <w:tabs>
          <w:tab w:val="left" w:pos="1985"/>
        </w:tabs>
        <w:spacing w:before="120" w:after="120"/>
        <w:jc w:val="both"/>
        <w:rPr>
          <w:color w:val="auto"/>
        </w:rPr>
      </w:pPr>
      <w:r w:rsidRPr="00DC0DB5">
        <w:rPr>
          <w:color w:val="auto"/>
        </w:rPr>
        <w:t>The organization has a Counselor is from the community back ground and has been promoted from ORW. He has been trained on motivational counseling, risk reduction, health risks for IDU and documentation whose main responsibility is counseling and motivation for ICTC (pre test &amp; post test), STI treatment, risk reduction, knowledge on basic counseling and HIV, referrals, maintenance and updating of data and registers, field visits and initiation of linkages etc. The nurse and the Counselor also maintain registers for referrals, regular medical camp (RMC), counseling, and treatment registers for STI, syphilis and abscess treatment. The nurse and the Counselor also coordinate with the Project Manager for linkages with other service providers such as mobile ICTC, ART and VDRL. The nurse and the Counselor also up</w:t>
      </w:r>
      <w:r>
        <w:rPr>
          <w:color w:val="auto"/>
        </w:rPr>
        <w:t xml:space="preserve"> </w:t>
      </w:r>
      <w:r w:rsidRPr="00DC0DB5">
        <w:rPr>
          <w:color w:val="auto"/>
        </w:rPr>
        <w:t>dates all reports including the PE on a monthly basis for client tracking for follow up.  Besides the treatment at the NGO DIC, the nurse also visits clients those who are hidden and needed services particularly for abscesses.</w:t>
      </w:r>
    </w:p>
    <w:p w:rsidR="00C04ED5" w:rsidRPr="00D660D0" w:rsidRDefault="00C04ED5" w:rsidP="00580B7D">
      <w:pPr>
        <w:pStyle w:val="Default"/>
        <w:spacing w:before="120" w:after="120"/>
        <w:ind w:left="426" w:hanging="426"/>
        <w:jc w:val="both"/>
        <w:rPr>
          <w:b/>
          <w:color w:val="auto"/>
        </w:rPr>
      </w:pPr>
      <w:r w:rsidRPr="00D660D0">
        <w:rPr>
          <w:b/>
          <w:color w:val="auto"/>
        </w:rPr>
        <w:lastRenderedPageBreak/>
        <w:t xml:space="preserve">VIII d. ORW </w:t>
      </w:r>
    </w:p>
    <w:p w:rsidR="00A44543" w:rsidRPr="00D660D0" w:rsidRDefault="007414A9" w:rsidP="00580B7D">
      <w:pPr>
        <w:pStyle w:val="Default"/>
        <w:spacing w:before="120" w:after="120"/>
        <w:ind w:left="426" w:hanging="426"/>
        <w:jc w:val="both"/>
        <w:rPr>
          <w:color w:val="auto"/>
        </w:rPr>
      </w:pPr>
      <w:r w:rsidRPr="00D660D0">
        <w:rPr>
          <w:color w:val="auto"/>
        </w:rPr>
        <w:tab/>
      </w:r>
    </w:p>
    <w:p w:rsidR="007651B5" w:rsidRPr="007651B5" w:rsidRDefault="00C04ED5" w:rsidP="007651B5">
      <w:pPr>
        <w:pStyle w:val="Default"/>
        <w:spacing w:before="120" w:after="120"/>
        <w:ind w:left="426" w:hanging="426"/>
        <w:jc w:val="both"/>
        <w:rPr>
          <w:b/>
          <w:color w:val="auto"/>
        </w:rPr>
      </w:pPr>
      <w:r w:rsidRPr="00D660D0">
        <w:rPr>
          <w:b/>
          <w:color w:val="auto"/>
        </w:rPr>
        <w:t xml:space="preserve">VIII f. Peer educators in IDU TI </w:t>
      </w:r>
      <w:r w:rsidR="00D37BD1">
        <w:rPr>
          <w:b/>
          <w:color w:val="auto"/>
        </w:rPr>
        <w:t>s</w:t>
      </w:r>
    </w:p>
    <w:p w:rsidR="00AD3E9E" w:rsidRPr="00AD3E9E" w:rsidRDefault="00AD3E9E" w:rsidP="00AD3E9E">
      <w:pPr>
        <w:jc w:val="both"/>
        <w:rPr>
          <w:rFonts w:ascii="Times New Roman" w:hAnsi="Times New Roman" w:cs="Times New Roman"/>
          <w:sz w:val="24"/>
          <w:szCs w:val="24"/>
        </w:rPr>
      </w:pPr>
      <w:r w:rsidRPr="00AD3E9E">
        <w:rPr>
          <w:rFonts w:ascii="Times New Roman" w:hAnsi="Times New Roman" w:cs="Times New Roman"/>
          <w:sz w:val="24"/>
          <w:szCs w:val="24"/>
        </w:rPr>
        <w:t xml:space="preserve">The TI project has 13 IDU PE and 3 FSW PE. All PE have been provided orientation and in-house training on harm reduction, hotspot analysis, condom need assessment and the importance of referrals for medical checkup, STI treatment, </w:t>
      </w:r>
      <w:proofErr w:type="gramStart"/>
      <w:r w:rsidRPr="00AD3E9E">
        <w:rPr>
          <w:rFonts w:ascii="Times New Roman" w:hAnsi="Times New Roman" w:cs="Times New Roman"/>
          <w:sz w:val="24"/>
          <w:szCs w:val="24"/>
        </w:rPr>
        <w:t>ICTC</w:t>
      </w:r>
      <w:proofErr w:type="gramEnd"/>
      <w:r w:rsidRPr="00AD3E9E">
        <w:rPr>
          <w:rFonts w:ascii="Times New Roman" w:hAnsi="Times New Roman" w:cs="Times New Roman"/>
          <w:sz w:val="24"/>
          <w:szCs w:val="24"/>
        </w:rPr>
        <w:t>, RMC and abscess treatment. Each PE have been involved in identifying intervention sites, need assessment and gap analysis for condoms, NS and referrals to RMC, STI testing and treatment, ICTC and basic information on the concepts and practices of harm reduction such as safe injecting and safer sexual practices.</w:t>
      </w:r>
    </w:p>
    <w:p w:rsidR="00A44543" w:rsidRPr="00D660D0" w:rsidRDefault="00A44543" w:rsidP="00580B7D">
      <w:pPr>
        <w:pStyle w:val="Default"/>
        <w:spacing w:before="120" w:after="120"/>
        <w:ind w:left="426" w:hanging="426"/>
        <w:jc w:val="both"/>
        <w:rPr>
          <w:color w:val="auto"/>
        </w:rPr>
      </w:pPr>
    </w:p>
    <w:p w:rsidR="00C04ED5" w:rsidRPr="00D660D0" w:rsidRDefault="00C04ED5" w:rsidP="00580B7D">
      <w:pPr>
        <w:pStyle w:val="Default"/>
        <w:spacing w:before="120" w:after="120"/>
        <w:ind w:left="426" w:hanging="426"/>
        <w:jc w:val="both"/>
        <w:rPr>
          <w:b/>
          <w:color w:val="auto"/>
        </w:rPr>
      </w:pPr>
      <w:r w:rsidRPr="00D660D0">
        <w:rPr>
          <w:b/>
          <w:color w:val="auto"/>
        </w:rPr>
        <w:t xml:space="preserve">VIII </w:t>
      </w:r>
      <w:proofErr w:type="spellStart"/>
      <w:r w:rsidRPr="00D660D0">
        <w:rPr>
          <w:b/>
          <w:color w:val="auto"/>
        </w:rPr>
        <w:t>i</w:t>
      </w:r>
      <w:proofErr w:type="spellEnd"/>
      <w:r w:rsidRPr="00D660D0">
        <w:rPr>
          <w:b/>
          <w:color w:val="auto"/>
        </w:rPr>
        <w:t xml:space="preserve">. M&amp;E officer </w:t>
      </w:r>
    </w:p>
    <w:p w:rsidR="00A44543" w:rsidRPr="00D660D0" w:rsidRDefault="00AD3E9E" w:rsidP="00AD3E9E">
      <w:pPr>
        <w:autoSpaceDE w:val="0"/>
        <w:autoSpaceDN w:val="0"/>
        <w:adjustRightInd w:val="0"/>
        <w:spacing w:before="120" w:after="120" w:line="240" w:lineRule="auto"/>
        <w:jc w:val="both"/>
        <w:rPr>
          <w:rFonts w:ascii="Times New Roman" w:hAnsi="Times New Roman" w:cs="Times New Roman"/>
          <w:sz w:val="24"/>
          <w:szCs w:val="24"/>
        </w:rPr>
      </w:pPr>
      <w:r w:rsidRPr="00B84FBC">
        <w:rPr>
          <w:rFonts w:ascii="Times New Roman" w:hAnsi="Times New Roman" w:cs="Times New Roman"/>
          <w:sz w:val="24"/>
          <w:szCs w:val="24"/>
        </w:rPr>
        <w:t xml:space="preserve">The M&amp;E/Accountant has been working with the project for more than 2 years and trained by </w:t>
      </w:r>
      <w:r w:rsidR="0041618E">
        <w:rPr>
          <w:rFonts w:ascii="Times New Roman" w:hAnsi="Times New Roman" w:cs="Times New Roman"/>
          <w:sz w:val="24"/>
          <w:szCs w:val="24"/>
        </w:rPr>
        <w:t>N</w:t>
      </w:r>
      <w:r w:rsidRPr="00B84FBC">
        <w:rPr>
          <w:rFonts w:ascii="Times New Roman" w:hAnsi="Times New Roman" w:cs="Times New Roman"/>
          <w:sz w:val="24"/>
          <w:szCs w:val="24"/>
        </w:rPr>
        <w:t>SAC</w:t>
      </w:r>
      <w:r w:rsidR="0041618E">
        <w:rPr>
          <w:rFonts w:ascii="Times New Roman" w:hAnsi="Times New Roman" w:cs="Times New Roman"/>
          <w:sz w:val="24"/>
          <w:szCs w:val="24"/>
        </w:rPr>
        <w:t>S</w:t>
      </w:r>
      <w:r w:rsidRPr="00B84FBC">
        <w:rPr>
          <w:rFonts w:ascii="Times New Roman" w:hAnsi="Times New Roman" w:cs="Times New Roman"/>
          <w:sz w:val="24"/>
          <w:szCs w:val="24"/>
        </w:rPr>
        <w:t xml:space="preserve"> and partner on various capacity building. The M&amp;E </w:t>
      </w:r>
      <w:r w:rsidR="00B84FBC" w:rsidRPr="00B84FBC">
        <w:rPr>
          <w:rFonts w:ascii="Times New Roman" w:hAnsi="Times New Roman" w:cs="Times New Roman"/>
          <w:sz w:val="24"/>
          <w:szCs w:val="24"/>
        </w:rPr>
        <w:t xml:space="preserve">has good computer knowledge and </w:t>
      </w:r>
      <w:r w:rsidRPr="00B84FBC">
        <w:rPr>
          <w:rFonts w:ascii="Times New Roman" w:hAnsi="Times New Roman" w:cs="Times New Roman"/>
          <w:sz w:val="24"/>
          <w:szCs w:val="24"/>
        </w:rPr>
        <w:t>is able to provide</w:t>
      </w:r>
      <w:r w:rsidR="00B84FBC" w:rsidRPr="00B84FBC">
        <w:rPr>
          <w:rFonts w:ascii="Times New Roman" w:hAnsi="Times New Roman" w:cs="Times New Roman"/>
          <w:sz w:val="24"/>
          <w:szCs w:val="24"/>
        </w:rPr>
        <w:t xml:space="preserve"> </w:t>
      </w:r>
      <w:r w:rsidR="00B84FBC" w:rsidRPr="00B84FBC">
        <w:rPr>
          <w:rFonts w:ascii="Times New Roman" w:hAnsi="Times New Roman" w:cs="Times New Roman"/>
          <w:color w:val="000000" w:themeColor="text1"/>
          <w:sz w:val="24"/>
          <w:szCs w:val="24"/>
        </w:rPr>
        <w:t>analytical information about the gaps in outreach, service uptake to the project staff. The M&amp;E</w:t>
      </w:r>
      <w:r w:rsidRPr="00B84FBC">
        <w:rPr>
          <w:rFonts w:ascii="Times New Roman" w:hAnsi="Times New Roman" w:cs="Times New Roman"/>
          <w:sz w:val="24"/>
          <w:szCs w:val="24"/>
        </w:rPr>
        <w:t xml:space="preserve"> </w:t>
      </w:r>
      <w:r w:rsidR="00B84FBC" w:rsidRPr="00B84FBC">
        <w:rPr>
          <w:rFonts w:ascii="Times New Roman" w:hAnsi="Times New Roman" w:cs="Times New Roman"/>
          <w:sz w:val="24"/>
          <w:szCs w:val="24"/>
        </w:rPr>
        <w:t>also conducts field visits on need base with the project staff</w:t>
      </w:r>
      <w:r w:rsidR="00B84FBC">
        <w:rPr>
          <w:rFonts w:ascii="Times New Roman" w:hAnsi="Times New Roman" w:cs="Times New Roman"/>
          <w:sz w:val="24"/>
          <w:szCs w:val="24"/>
        </w:rPr>
        <w:t>.</w:t>
      </w:r>
      <w:r w:rsidR="0041618E">
        <w:rPr>
          <w:rFonts w:ascii="Times New Roman" w:hAnsi="Times New Roman" w:cs="Times New Roman"/>
          <w:sz w:val="24"/>
          <w:szCs w:val="24"/>
        </w:rPr>
        <w:t xml:space="preserve"> But </w:t>
      </w:r>
      <w:proofErr w:type="gramStart"/>
      <w:r w:rsidR="0041618E" w:rsidRPr="0041618E">
        <w:rPr>
          <w:rFonts w:ascii="Times New Roman" w:hAnsi="Times New Roman" w:cs="Times New Roman"/>
          <w:sz w:val="24"/>
          <w:szCs w:val="24"/>
        </w:rPr>
        <w:t>The</w:t>
      </w:r>
      <w:proofErr w:type="gramEnd"/>
      <w:r w:rsidR="0041618E" w:rsidRPr="0041618E">
        <w:rPr>
          <w:rFonts w:ascii="Times New Roman" w:hAnsi="Times New Roman" w:cs="Times New Roman"/>
          <w:sz w:val="24"/>
          <w:szCs w:val="24"/>
        </w:rPr>
        <w:t xml:space="preserve"> accountant was also not able to provide proper justification in some areas of expend</w:t>
      </w:r>
      <w:r w:rsidR="0041618E">
        <w:rPr>
          <w:rFonts w:ascii="Times New Roman" w:hAnsi="Times New Roman" w:cs="Times New Roman"/>
          <w:sz w:val="24"/>
          <w:szCs w:val="24"/>
        </w:rPr>
        <w:t>itures.</w:t>
      </w:r>
    </w:p>
    <w:p w:rsidR="00170F07" w:rsidRPr="00D660D0" w:rsidRDefault="00170F07" w:rsidP="00580B7D">
      <w:pPr>
        <w:pBdr>
          <w:bottom w:val="single" w:sz="4" w:space="1" w:color="000000" w:themeColor="text1"/>
        </w:pBdr>
        <w:autoSpaceDE w:val="0"/>
        <w:autoSpaceDN w:val="0"/>
        <w:adjustRightInd w:val="0"/>
        <w:spacing w:before="120" w:after="120" w:line="240" w:lineRule="auto"/>
        <w:ind w:left="426" w:hanging="540"/>
        <w:jc w:val="both"/>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IX. a. Outreach activity in Core TI project </w:t>
      </w:r>
    </w:p>
    <w:p w:rsidR="007651B5" w:rsidRDefault="007651B5" w:rsidP="007651B5">
      <w:pPr>
        <w:pStyle w:val="Default"/>
        <w:jc w:val="both"/>
      </w:pPr>
      <w:r w:rsidRPr="00BB074D">
        <w:rPr>
          <w:b/>
        </w:rPr>
        <w:t>April 2014-March 2015</w:t>
      </w:r>
      <w:r>
        <w:rPr>
          <w:b/>
        </w:rPr>
        <w:t>:</w:t>
      </w:r>
      <w:r w:rsidRPr="00BB074D">
        <w:rPr>
          <w:b/>
        </w:rPr>
        <w:t xml:space="preserve"> </w:t>
      </w:r>
      <w:r w:rsidRPr="00290681">
        <w:rPr>
          <w:rFonts w:ascii="Cambria" w:hAnsi="Cambria"/>
        </w:rPr>
        <w:t>IDU 381 target 401 registered</w:t>
      </w:r>
      <w:r>
        <w:rPr>
          <w:rFonts w:ascii="Cambria" w:hAnsi="Cambria"/>
        </w:rPr>
        <w:t xml:space="preserve"> (26 new</w:t>
      </w:r>
      <w:proofErr w:type="gramStart"/>
      <w:r>
        <w:rPr>
          <w:rFonts w:ascii="Cambria" w:hAnsi="Cambria"/>
        </w:rPr>
        <w:t>,6</w:t>
      </w:r>
      <w:proofErr w:type="gramEnd"/>
      <w:r>
        <w:rPr>
          <w:rFonts w:ascii="Cambria" w:hAnsi="Cambria"/>
        </w:rPr>
        <w:t xml:space="preserve"> dropped out) </w:t>
      </w:r>
      <w:r w:rsidRPr="00290681">
        <w:rPr>
          <w:rFonts w:ascii="Cambria" w:hAnsi="Cambria"/>
        </w:rPr>
        <w:t>and FSW 100 target 104 registered</w:t>
      </w:r>
      <w:r>
        <w:rPr>
          <w:rFonts w:ascii="Cambria" w:hAnsi="Cambria"/>
        </w:rPr>
        <w:t xml:space="preserve"> </w:t>
      </w:r>
      <w:r w:rsidRPr="00290681">
        <w:rPr>
          <w:rFonts w:ascii="Cambria" w:hAnsi="Cambria"/>
        </w:rPr>
        <w:t>( 4 new)</w:t>
      </w:r>
      <w:r w:rsidRPr="00BB074D">
        <w:t xml:space="preserve">                         </w:t>
      </w:r>
    </w:p>
    <w:p w:rsidR="007651B5" w:rsidRDefault="007651B5" w:rsidP="007651B5">
      <w:pPr>
        <w:pStyle w:val="Default"/>
        <w:jc w:val="both"/>
        <w:rPr>
          <w:color w:val="auto"/>
          <w:sz w:val="26"/>
          <w:szCs w:val="26"/>
        </w:rPr>
      </w:pPr>
      <w:r w:rsidRPr="00BB074D">
        <w:rPr>
          <w:b/>
        </w:rPr>
        <w:t>April 2015-Jan2016</w:t>
      </w:r>
      <w:r>
        <w:rPr>
          <w:b/>
        </w:rPr>
        <w:t>:</w:t>
      </w:r>
      <w:r>
        <w:t xml:space="preserve"> </w:t>
      </w:r>
      <w:r w:rsidRPr="00290681">
        <w:rPr>
          <w:rFonts w:ascii="Cambria" w:hAnsi="Cambria"/>
        </w:rPr>
        <w:t>400 IDU target 417 registered</w:t>
      </w:r>
      <w:r>
        <w:rPr>
          <w:rFonts w:ascii="Cambria" w:hAnsi="Cambria"/>
        </w:rPr>
        <w:t xml:space="preserve"> </w:t>
      </w:r>
      <w:r w:rsidRPr="00290681">
        <w:rPr>
          <w:rFonts w:ascii="Cambria" w:hAnsi="Cambria"/>
        </w:rPr>
        <w:t>(391old,</w:t>
      </w:r>
      <w:r>
        <w:rPr>
          <w:rFonts w:ascii="Cambria" w:hAnsi="Cambria"/>
        </w:rPr>
        <w:t xml:space="preserve"> </w:t>
      </w:r>
      <w:r w:rsidRPr="00290681">
        <w:rPr>
          <w:rFonts w:ascii="Cambria" w:hAnsi="Cambria"/>
        </w:rPr>
        <w:t>26 new</w:t>
      </w:r>
      <w:proofErr w:type="gramStart"/>
      <w:r w:rsidRPr="00290681">
        <w:rPr>
          <w:rFonts w:ascii="Cambria" w:hAnsi="Cambria"/>
        </w:rPr>
        <w:t>)  and</w:t>
      </w:r>
      <w:proofErr w:type="gramEnd"/>
      <w:r w:rsidRPr="00290681">
        <w:rPr>
          <w:rFonts w:ascii="Cambria" w:hAnsi="Cambria"/>
        </w:rPr>
        <w:t xml:space="preserve"> FSW 100 target 110 registered</w:t>
      </w:r>
      <w:r>
        <w:rPr>
          <w:rFonts w:ascii="Cambria" w:hAnsi="Cambria"/>
        </w:rPr>
        <w:t xml:space="preserve"> </w:t>
      </w:r>
      <w:r w:rsidRPr="00290681">
        <w:rPr>
          <w:rFonts w:ascii="Cambria" w:hAnsi="Cambria"/>
        </w:rPr>
        <w:t>(6 new)</w:t>
      </w:r>
    </w:p>
    <w:p w:rsidR="007651B5" w:rsidRDefault="007651B5" w:rsidP="007651B5">
      <w:pPr>
        <w:pStyle w:val="Default"/>
        <w:jc w:val="both"/>
        <w:rPr>
          <w:color w:val="auto"/>
          <w:sz w:val="26"/>
          <w:szCs w:val="26"/>
        </w:rPr>
      </w:pPr>
    </w:p>
    <w:p w:rsidR="007651B5" w:rsidRPr="007651B5" w:rsidRDefault="007651B5" w:rsidP="007651B5">
      <w:pPr>
        <w:jc w:val="both"/>
        <w:rPr>
          <w:rFonts w:ascii="Times New Roman" w:hAnsi="Times New Roman" w:cs="Times New Roman"/>
          <w:sz w:val="24"/>
          <w:szCs w:val="24"/>
        </w:rPr>
      </w:pPr>
      <w:r w:rsidRPr="007651B5">
        <w:rPr>
          <w:rFonts w:ascii="Times New Roman" w:hAnsi="Times New Roman" w:cs="Times New Roman"/>
          <w:sz w:val="24"/>
          <w:szCs w:val="24"/>
        </w:rPr>
        <w:t>All project staff including ORW, PE for both IDU and FSW and clinic staff are involved in outreach planning, micro planning, services uptake and follow up. A total 3 ORW with 16 PE covers 28 sites for IDU and 14 sites for FSW. The ORW monthly field visits also include monitoring as well as facilitation of the PE outreach and HRG contacts. Besides providing NS and condoms through regular contact with HRG, PE and ORW also coordinates with the clinic staff  for treatment and referral follow up such as STI, syphilis, ICTC, RMC and abscess treatment.</w:t>
      </w:r>
    </w:p>
    <w:p w:rsidR="007651B5" w:rsidRPr="00E558B7" w:rsidRDefault="007651B5" w:rsidP="007651B5">
      <w:pPr>
        <w:widowControl w:val="0"/>
        <w:autoSpaceDE w:val="0"/>
        <w:autoSpaceDN w:val="0"/>
        <w:adjustRightInd w:val="0"/>
        <w:jc w:val="both"/>
      </w:pPr>
      <w:r w:rsidRPr="007651B5">
        <w:rPr>
          <w:rFonts w:ascii="Times New Roman" w:hAnsi="Times New Roman" w:cs="Times New Roman"/>
          <w:sz w:val="24"/>
          <w:szCs w:val="24"/>
        </w:rPr>
        <w:t xml:space="preserve">The ratio of 2 IDU ORW to HRG is 1:208 and 1 FSW ORW is 1: 110. Each IDU PE has an average of 30-40 IDU per week for regular contacts and FSW PE has an average of 35-45 FSW per week for regular contact.  Around 80% of the target </w:t>
      </w:r>
      <w:r w:rsidR="00B84556" w:rsidRPr="007651B5">
        <w:rPr>
          <w:rFonts w:ascii="Times New Roman" w:hAnsi="Times New Roman" w:cs="Times New Roman"/>
          <w:sz w:val="24"/>
          <w:szCs w:val="24"/>
        </w:rPr>
        <w:t>population is</w:t>
      </w:r>
      <w:r w:rsidRPr="007651B5">
        <w:rPr>
          <w:rFonts w:ascii="Times New Roman" w:hAnsi="Times New Roman" w:cs="Times New Roman"/>
          <w:sz w:val="24"/>
          <w:szCs w:val="24"/>
        </w:rPr>
        <w:t xml:space="preserve"> met on regular basis. The same is being covered and reached out with services provided by the project, such as condoms, RMC, ICTC referrals, awareness, Needle and Syringes etc.</w:t>
      </w:r>
    </w:p>
    <w:p w:rsidR="00AD58E1" w:rsidRPr="00D660D0" w:rsidRDefault="007414A9" w:rsidP="00BB5DA2">
      <w:pPr>
        <w:autoSpaceDE w:val="0"/>
        <w:autoSpaceDN w:val="0"/>
        <w:adjustRightInd w:val="0"/>
        <w:spacing w:before="120" w:after="120" w:line="240" w:lineRule="auto"/>
        <w:ind w:left="426" w:hanging="540"/>
        <w:rPr>
          <w:rFonts w:ascii="Times New Roman" w:hAnsi="Times New Roman" w:cs="Times New Roman"/>
          <w:sz w:val="24"/>
          <w:szCs w:val="24"/>
        </w:rPr>
      </w:pPr>
      <w:r w:rsidRPr="00D660D0">
        <w:rPr>
          <w:rFonts w:ascii="Times New Roman" w:hAnsi="Times New Roman" w:cs="Times New Roman"/>
          <w:sz w:val="24"/>
          <w:szCs w:val="24"/>
        </w:rPr>
        <w:tab/>
      </w:r>
    </w:p>
    <w:p w:rsidR="00170F07" w:rsidRPr="00D660D0" w:rsidRDefault="00170F07"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X. </w:t>
      </w:r>
      <w:r w:rsidR="001C2353" w:rsidRPr="00D660D0">
        <w:rPr>
          <w:rFonts w:ascii="Times New Roman" w:hAnsi="Times New Roman" w:cs="Times New Roman"/>
          <w:b/>
          <w:bCs/>
          <w:smallCaps/>
          <w:sz w:val="24"/>
          <w:szCs w:val="24"/>
        </w:rPr>
        <w:tab/>
      </w:r>
      <w:r w:rsidRPr="00D660D0">
        <w:rPr>
          <w:rFonts w:ascii="Times New Roman" w:hAnsi="Times New Roman" w:cs="Times New Roman"/>
          <w:b/>
          <w:bCs/>
          <w:smallCaps/>
          <w:sz w:val="24"/>
          <w:szCs w:val="24"/>
        </w:rPr>
        <w:t>Services</w:t>
      </w:r>
    </w:p>
    <w:p w:rsidR="00367AEB" w:rsidRDefault="00367AEB" w:rsidP="00367AEB">
      <w:pPr>
        <w:autoSpaceDE w:val="0"/>
        <w:autoSpaceDN w:val="0"/>
        <w:adjustRightInd w:val="0"/>
        <w:spacing w:after="0" w:line="240" w:lineRule="auto"/>
        <w:jc w:val="both"/>
        <w:rPr>
          <w:rFonts w:ascii="Times New Roman" w:hAnsi="Times New Roman" w:cs="Times New Roman"/>
          <w:sz w:val="24"/>
          <w:szCs w:val="24"/>
        </w:rPr>
      </w:pPr>
      <w:r w:rsidRPr="00367AEB">
        <w:rPr>
          <w:rFonts w:ascii="Times New Roman" w:hAnsi="Times New Roman" w:cs="Times New Roman"/>
          <w:sz w:val="24"/>
          <w:szCs w:val="24"/>
        </w:rPr>
        <w:lastRenderedPageBreak/>
        <w:t xml:space="preserve">All IDUs who participated at FGDs </w:t>
      </w:r>
      <w:r>
        <w:rPr>
          <w:rFonts w:ascii="Times New Roman" w:hAnsi="Times New Roman" w:cs="Times New Roman"/>
          <w:sz w:val="24"/>
          <w:szCs w:val="24"/>
        </w:rPr>
        <w:t xml:space="preserve">are satisfied with the privacy </w:t>
      </w:r>
      <w:r w:rsidRPr="00367AEB">
        <w:rPr>
          <w:rFonts w:ascii="Times New Roman" w:hAnsi="Times New Roman" w:cs="Times New Roman"/>
          <w:sz w:val="24"/>
          <w:szCs w:val="24"/>
        </w:rPr>
        <w:t>at the project l</w:t>
      </w:r>
      <w:r>
        <w:rPr>
          <w:rFonts w:ascii="Times New Roman" w:hAnsi="Times New Roman" w:cs="Times New Roman"/>
          <w:sz w:val="24"/>
          <w:szCs w:val="24"/>
        </w:rPr>
        <w:t>evel where as FSW were not sure of Confidentiality maintained in the project. All HRGs responded satisfaction in getting the commodities as and when required but FSWs rely on the PEs and ORW for commodity as they are not comfortable dropping at the DIC for availing services.</w:t>
      </w:r>
    </w:p>
    <w:p w:rsidR="00B84FBC" w:rsidRDefault="00367AEB" w:rsidP="00367AE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All </w:t>
      </w:r>
      <w:r w:rsidR="00B84FBC" w:rsidRPr="00A9182B">
        <w:rPr>
          <w:rFonts w:ascii="Times New Roman" w:hAnsi="Times New Roman" w:cs="Times New Roman"/>
          <w:sz w:val="24"/>
          <w:szCs w:val="24"/>
        </w:rPr>
        <w:t>HRGs reported meeting the nurse</w:t>
      </w:r>
      <w:r>
        <w:rPr>
          <w:rFonts w:ascii="Times New Roman" w:hAnsi="Times New Roman" w:cs="Times New Roman"/>
          <w:sz w:val="24"/>
          <w:szCs w:val="24"/>
        </w:rPr>
        <w:t xml:space="preserve"> for clinic </w:t>
      </w:r>
      <w:r w:rsidR="00B84FBC" w:rsidRPr="00A9182B">
        <w:rPr>
          <w:rFonts w:ascii="Times New Roman" w:hAnsi="Times New Roman" w:cs="Times New Roman"/>
          <w:sz w:val="24"/>
          <w:szCs w:val="24"/>
        </w:rPr>
        <w:t xml:space="preserve">services related and </w:t>
      </w:r>
      <w:r>
        <w:rPr>
          <w:rFonts w:ascii="Times New Roman" w:hAnsi="Times New Roman" w:cs="Times New Roman"/>
          <w:sz w:val="24"/>
          <w:szCs w:val="24"/>
        </w:rPr>
        <w:t xml:space="preserve">Counselor </w:t>
      </w:r>
      <w:r w:rsidR="00B84FBC" w:rsidRPr="00A9182B">
        <w:rPr>
          <w:rFonts w:ascii="Times New Roman" w:hAnsi="Times New Roman" w:cs="Times New Roman"/>
          <w:sz w:val="24"/>
          <w:szCs w:val="24"/>
        </w:rPr>
        <w:t>express</w:t>
      </w:r>
      <w:r>
        <w:rPr>
          <w:rFonts w:ascii="Times New Roman" w:hAnsi="Times New Roman" w:cs="Times New Roman"/>
          <w:sz w:val="24"/>
          <w:szCs w:val="24"/>
        </w:rPr>
        <w:t xml:space="preserve">ed their </w:t>
      </w:r>
      <w:r w:rsidR="00B84FBC">
        <w:rPr>
          <w:rFonts w:ascii="Times New Roman" w:hAnsi="Times New Roman" w:cs="Times New Roman"/>
          <w:sz w:val="24"/>
          <w:szCs w:val="24"/>
        </w:rPr>
        <w:t>satisfaction.</w:t>
      </w:r>
      <w:r w:rsidR="00B84FBC">
        <w:rPr>
          <w:rFonts w:ascii="Times New Roman" w:hAnsi="Times New Roman" w:cs="Times New Roman"/>
          <w:sz w:val="24"/>
          <w:szCs w:val="24"/>
        </w:rPr>
        <w:tab/>
      </w:r>
    </w:p>
    <w:p w:rsidR="00A44543" w:rsidRPr="00D660D0" w:rsidRDefault="00A44543"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sz w:val="24"/>
          <w:szCs w:val="24"/>
        </w:rPr>
      </w:pPr>
    </w:p>
    <w:p w:rsidR="002B609D" w:rsidRPr="00D660D0"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D660D0">
        <w:rPr>
          <w:rFonts w:ascii="Times New Roman" w:hAnsi="Times New Roman" w:cs="Times New Roman"/>
          <w:b/>
          <w:bCs/>
          <w:smallCaps/>
          <w:sz w:val="24"/>
          <w:szCs w:val="24"/>
        </w:rPr>
        <w:t xml:space="preserve">XI. </w:t>
      </w:r>
      <w:r w:rsidR="001C2353" w:rsidRPr="00D660D0">
        <w:rPr>
          <w:rFonts w:ascii="Times New Roman" w:hAnsi="Times New Roman" w:cs="Times New Roman"/>
          <w:b/>
          <w:bCs/>
          <w:smallCaps/>
          <w:sz w:val="24"/>
          <w:szCs w:val="24"/>
        </w:rPr>
        <w:tab/>
      </w:r>
      <w:r w:rsidRPr="00D660D0">
        <w:rPr>
          <w:rFonts w:ascii="Times New Roman" w:hAnsi="Times New Roman" w:cs="Times New Roman"/>
          <w:b/>
          <w:bCs/>
          <w:smallCaps/>
          <w:sz w:val="24"/>
          <w:szCs w:val="24"/>
        </w:rPr>
        <w:t>Community involvement</w:t>
      </w:r>
    </w:p>
    <w:p w:rsidR="00B20B16" w:rsidRPr="00B20B16" w:rsidRDefault="00B20B16" w:rsidP="00955E5C">
      <w:pPr>
        <w:autoSpaceDE w:val="0"/>
        <w:autoSpaceDN w:val="0"/>
        <w:adjustRightInd w:val="0"/>
        <w:spacing w:before="120" w:after="120" w:line="240" w:lineRule="auto"/>
        <w:jc w:val="both"/>
        <w:rPr>
          <w:rFonts w:ascii="Times New Roman" w:hAnsi="Times New Roman" w:cs="Times New Roman"/>
          <w:sz w:val="24"/>
          <w:szCs w:val="24"/>
        </w:rPr>
      </w:pPr>
      <w:r w:rsidRPr="00B20B16">
        <w:rPr>
          <w:rFonts w:ascii="Times New Roman" w:hAnsi="Times New Roman" w:cs="Times New Roman"/>
          <w:sz w:val="24"/>
          <w:szCs w:val="24"/>
        </w:rPr>
        <w:t>The target community</w:t>
      </w:r>
      <w:r>
        <w:rPr>
          <w:rFonts w:ascii="Times New Roman" w:hAnsi="Times New Roman" w:cs="Times New Roman"/>
          <w:sz w:val="24"/>
          <w:szCs w:val="24"/>
        </w:rPr>
        <w:t xml:space="preserve"> is</w:t>
      </w:r>
      <w:r w:rsidRPr="00B20B16">
        <w:rPr>
          <w:rFonts w:ascii="Times New Roman" w:hAnsi="Times New Roman" w:cs="Times New Roman"/>
          <w:sz w:val="24"/>
          <w:szCs w:val="24"/>
        </w:rPr>
        <w:t xml:space="preserve"> involved in planning, implementation and monitoring of the TI activities through PE and participation in the FGD conducted on the services and objectives of the TI. The DIC also has a crisis management committee, DIC committee including the staff and PE and HRGs representation.</w:t>
      </w:r>
    </w:p>
    <w:p w:rsidR="00A44543" w:rsidRPr="00B20B16" w:rsidRDefault="00B20B16" w:rsidP="00955E5C">
      <w:pPr>
        <w:autoSpaceDE w:val="0"/>
        <w:autoSpaceDN w:val="0"/>
        <w:adjustRightInd w:val="0"/>
        <w:spacing w:before="120" w:after="120" w:line="240" w:lineRule="auto"/>
        <w:jc w:val="both"/>
        <w:rPr>
          <w:rFonts w:ascii="Times New Roman" w:hAnsi="Times New Roman" w:cs="Times New Roman"/>
          <w:bCs/>
          <w:sz w:val="24"/>
          <w:szCs w:val="24"/>
        </w:rPr>
      </w:pPr>
      <w:r w:rsidRPr="00B20B16">
        <w:rPr>
          <w:rFonts w:ascii="Times New Roman" w:hAnsi="Times New Roman" w:cs="Times New Roman"/>
          <w:bCs/>
          <w:sz w:val="24"/>
          <w:szCs w:val="24"/>
        </w:rPr>
        <w:t>Stakeholders are also involved as supportive agents to NGO activities but not all are directly involved in addressing issues related to project.</w:t>
      </w:r>
    </w:p>
    <w:p w:rsidR="002B609D" w:rsidRPr="00D660D0"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D660D0">
        <w:rPr>
          <w:rFonts w:ascii="Times New Roman" w:hAnsi="Times New Roman" w:cs="Times New Roman"/>
          <w:b/>
          <w:bCs/>
          <w:smallCaps/>
          <w:sz w:val="24"/>
          <w:szCs w:val="24"/>
        </w:rPr>
        <w:t>XII. Commodities</w:t>
      </w:r>
    </w:p>
    <w:p w:rsidR="00B20B16" w:rsidRPr="00224234" w:rsidRDefault="00B20B16" w:rsidP="00B20B16">
      <w:pPr>
        <w:pStyle w:val="Default"/>
        <w:jc w:val="both"/>
        <w:rPr>
          <w:color w:val="auto"/>
        </w:rPr>
      </w:pPr>
      <w:r w:rsidRPr="00224234">
        <w:rPr>
          <w:color w:val="auto"/>
        </w:rPr>
        <w:t>Each PE and ORW estimates the monthly requirement as per the condoms and NS analysis conducted quarterly and once every 6 months for each site. The estimated number of NS distributed is 84842 out of which 68442 used NS returned</w:t>
      </w:r>
      <w:r w:rsidR="008C056F" w:rsidRPr="00224234">
        <w:rPr>
          <w:color w:val="auto"/>
        </w:rPr>
        <w:t xml:space="preserve"> through NSEP in two project years. A total of 84168</w:t>
      </w:r>
      <w:r w:rsidRPr="00224234">
        <w:rPr>
          <w:color w:val="auto"/>
        </w:rPr>
        <w:t xml:space="preserve"> condoms were distributed through PE, ORW and outreach for IDU, FSW and general population </w:t>
      </w:r>
      <w:r w:rsidR="008C056F" w:rsidRPr="00224234">
        <w:rPr>
          <w:color w:val="auto"/>
        </w:rPr>
        <w:t>during the last two project</w:t>
      </w:r>
      <w:r w:rsidRPr="00224234">
        <w:rPr>
          <w:color w:val="auto"/>
        </w:rPr>
        <w:t xml:space="preserve"> </w:t>
      </w:r>
      <w:r w:rsidR="00224234" w:rsidRPr="00224234">
        <w:rPr>
          <w:color w:val="auto"/>
        </w:rPr>
        <w:t>years. The</w:t>
      </w:r>
      <w:r w:rsidRPr="00224234">
        <w:rPr>
          <w:color w:val="auto"/>
        </w:rPr>
        <w:t xml:space="preserve"> estimated average of NS depends on the injecting </w:t>
      </w:r>
      <w:r w:rsidR="00224234" w:rsidRPr="00224234">
        <w:rPr>
          <w:color w:val="auto"/>
        </w:rPr>
        <w:t>frequency which varies</w:t>
      </w:r>
      <w:r w:rsidRPr="00224234">
        <w:rPr>
          <w:color w:val="auto"/>
        </w:rPr>
        <w:t xml:space="preserve"> from daily to weekly or even monthly depending on the availability of the desired drug. However, the project has no provision for female condoms.</w:t>
      </w:r>
    </w:p>
    <w:p w:rsidR="00A44543" w:rsidRPr="00D660D0" w:rsidRDefault="00A44543" w:rsidP="00B20B16">
      <w:pPr>
        <w:autoSpaceDE w:val="0"/>
        <w:autoSpaceDN w:val="0"/>
        <w:adjustRightInd w:val="0"/>
        <w:spacing w:before="120" w:after="120" w:line="240" w:lineRule="auto"/>
        <w:rPr>
          <w:rFonts w:ascii="Times New Roman" w:hAnsi="Times New Roman" w:cs="Times New Roman"/>
          <w:sz w:val="24"/>
          <w:szCs w:val="24"/>
        </w:rPr>
      </w:pPr>
    </w:p>
    <w:p w:rsidR="002B609D" w:rsidRPr="00D660D0"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D660D0">
        <w:rPr>
          <w:rFonts w:ascii="Times New Roman" w:hAnsi="Times New Roman" w:cs="Times New Roman"/>
          <w:b/>
          <w:bCs/>
          <w:smallCaps/>
          <w:sz w:val="24"/>
          <w:szCs w:val="24"/>
        </w:rPr>
        <w:t>XIII. Enabling environment</w:t>
      </w:r>
    </w:p>
    <w:p w:rsidR="00A075C6" w:rsidRPr="00224234" w:rsidRDefault="00224234" w:rsidP="00224234">
      <w:pPr>
        <w:autoSpaceDE w:val="0"/>
        <w:autoSpaceDN w:val="0"/>
        <w:adjustRightInd w:val="0"/>
        <w:spacing w:before="120" w:after="120" w:line="240" w:lineRule="auto"/>
        <w:jc w:val="both"/>
        <w:rPr>
          <w:rFonts w:ascii="Times New Roman" w:hAnsi="Times New Roman" w:cs="Times New Roman"/>
          <w:sz w:val="24"/>
          <w:szCs w:val="24"/>
        </w:rPr>
      </w:pPr>
      <w:r w:rsidRPr="00224234">
        <w:rPr>
          <w:rFonts w:ascii="Times New Roman" w:hAnsi="Times New Roman" w:cs="Times New Roman"/>
          <w:sz w:val="24"/>
          <w:szCs w:val="24"/>
        </w:rPr>
        <w:t>Since the NGO has been working in the target since 2002, there has been extensive advocacy and sensitization of the community stakeholders during the initial years of intervention. The organization has also involved stakeholders from various backgrounds such as the church, women organization, area leaders, law enforcers and youth organizations for creating an enabling environment. In the present situation the stakeholders are aware and understand the challenges in addressing the HRG community. During interaction the jailor has appreciated the field teams for taking care of his inmates since no doctor has been attached with the Jail</w:t>
      </w:r>
    </w:p>
    <w:p w:rsidR="002B609D" w:rsidRPr="00D660D0"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D660D0">
        <w:rPr>
          <w:rFonts w:ascii="Times New Roman" w:hAnsi="Times New Roman" w:cs="Times New Roman"/>
          <w:b/>
          <w:bCs/>
          <w:smallCaps/>
          <w:sz w:val="24"/>
          <w:szCs w:val="24"/>
        </w:rPr>
        <w:t xml:space="preserve">XIV. Social protection schemes / innovation at project level HRG availed welfare schemes, social entitlements etc. </w:t>
      </w:r>
    </w:p>
    <w:p w:rsidR="00BA6774" w:rsidRPr="00D660D0" w:rsidRDefault="00224234" w:rsidP="00224234">
      <w:pPr>
        <w:autoSpaceDE w:val="0"/>
        <w:autoSpaceDN w:val="0"/>
        <w:adjustRightInd w:val="0"/>
        <w:spacing w:before="120" w:after="120" w:line="240" w:lineRule="auto"/>
        <w:rPr>
          <w:rFonts w:ascii="Times New Roman" w:hAnsi="Times New Roman" w:cs="Times New Roman"/>
          <w:sz w:val="24"/>
          <w:szCs w:val="24"/>
        </w:rPr>
      </w:pPr>
      <w:proofErr w:type="gramStart"/>
      <w:r>
        <w:rPr>
          <w:rFonts w:ascii="Times New Roman" w:hAnsi="Times New Roman" w:cs="Times New Roman"/>
          <w:sz w:val="24"/>
          <w:szCs w:val="24"/>
        </w:rPr>
        <w:t>None.</w:t>
      </w:r>
      <w:proofErr w:type="gramEnd"/>
    </w:p>
    <w:p w:rsidR="00170F07" w:rsidRPr="00D660D0" w:rsidRDefault="00170F07"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smallCaps/>
          <w:sz w:val="24"/>
          <w:szCs w:val="24"/>
        </w:rPr>
      </w:pPr>
      <w:r w:rsidRPr="00D660D0">
        <w:rPr>
          <w:rFonts w:ascii="Times New Roman" w:hAnsi="Times New Roman" w:cs="Times New Roman"/>
          <w:b/>
          <w:bCs/>
          <w:smallCaps/>
          <w:sz w:val="24"/>
          <w:szCs w:val="24"/>
        </w:rPr>
        <w:t xml:space="preserve">XV. Best Practices if any </w:t>
      </w:r>
    </w:p>
    <w:p w:rsidR="00A00A63" w:rsidRPr="00D660D0" w:rsidRDefault="00A00A63" w:rsidP="0034300D">
      <w:pPr>
        <w:spacing w:before="120" w:after="120" w:line="240" w:lineRule="auto"/>
        <w:ind w:left="540"/>
        <w:jc w:val="both"/>
        <w:rPr>
          <w:rFonts w:ascii="Times New Roman" w:hAnsi="Times New Roman" w:cs="Times New Roman"/>
          <w:sz w:val="24"/>
          <w:szCs w:val="24"/>
          <w:u w:val="single"/>
        </w:rPr>
      </w:pPr>
    </w:p>
    <w:p w:rsidR="0034300D" w:rsidRPr="00D660D0" w:rsidRDefault="0034300D" w:rsidP="00A85D74">
      <w:pPr>
        <w:spacing w:before="120" w:after="120" w:line="240" w:lineRule="auto"/>
        <w:ind w:left="540"/>
        <w:jc w:val="both"/>
        <w:rPr>
          <w:rFonts w:ascii="Times New Roman" w:hAnsi="Times New Roman" w:cs="Times New Roman"/>
          <w:sz w:val="24"/>
          <w:szCs w:val="24"/>
        </w:rPr>
      </w:pPr>
    </w:p>
    <w:p w:rsidR="00A143CA" w:rsidRDefault="00A143CA">
      <w:pPr>
        <w:rPr>
          <w:rFonts w:ascii="Times New Roman" w:hAnsi="Times New Roman" w:cs="Times New Roman"/>
          <w:b/>
          <w:bCs/>
          <w:sz w:val="24"/>
          <w:szCs w:val="24"/>
        </w:rPr>
      </w:pPr>
      <w:r>
        <w:rPr>
          <w:rFonts w:ascii="Times New Roman" w:hAnsi="Times New Roman" w:cs="Times New Roman"/>
          <w:b/>
          <w:bCs/>
          <w:sz w:val="24"/>
          <w:szCs w:val="24"/>
        </w:rPr>
        <w:br w:type="page"/>
      </w:r>
    </w:p>
    <w:p w:rsidR="00446E35" w:rsidRPr="00D660D0" w:rsidRDefault="00446E35" w:rsidP="00446E35">
      <w:pPr>
        <w:jc w:val="right"/>
        <w:rPr>
          <w:rFonts w:ascii="Times New Roman" w:hAnsi="Times New Roman" w:cs="Times New Roman"/>
          <w:b/>
          <w:bCs/>
          <w:sz w:val="24"/>
          <w:szCs w:val="24"/>
        </w:rPr>
      </w:pPr>
      <w:r w:rsidRPr="00D660D0">
        <w:rPr>
          <w:rFonts w:ascii="Times New Roman" w:hAnsi="Times New Roman" w:cs="Times New Roman"/>
          <w:b/>
          <w:bCs/>
          <w:sz w:val="24"/>
          <w:szCs w:val="24"/>
        </w:rPr>
        <w:lastRenderedPageBreak/>
        <w:t>Annexure C</w:t>
      </w:r>
    </w:p>
    <w:p w:rsidR="00446E35" w:rsidRPr="00D660D0" w:rsidRDefault="00446E35" w:rsidP="00446E35">
      <w:pPr>
        <w:rPr>
          <w:rFonts w:ascii="Times New Roman" w:hAnsi="Times New Roman" w:cs="Times New Roman"/>
          <w:b/>
          <w:bCs/>
          <w:sz w:val="24"/>
          <w:szCs w:val="24"/>
        </w:rPr>
      </w:pPr>
      <w:r w:rsidRPr="00D660D0">
        <w:rPr>
          <w:rFonts w:ascii="Times New Roman" w:hAnsi="Times New Roman" w:cs="Times New Roman"/>
          <w:b/>
          <w:bCs/>
          <w:sz w:val="24"/>
          <w:szCs w:val="24"/>
          <w:u w:val="single"/>
        </w:rPr>
        <w:t>Confidential</w:t>
      </w:r>
      <w:r w:rsidRPr="00D660D0">
        <w:rPr>
          <w:rFonts w:ascii="Times New Roman" w:hAnsi="Times New Roman" w:cs="Times New Roman"/>
          <w:b/>
          <w:bCs/>
          <w:sz w:val="24"/>
          <w:szCs w:val="24"/>
        </w:rPr>
        <w:tab/>
      </w:r>
      <w:r w:rsidRPr="00D660D0">
        <w:rPr>
          <w:rFonts w:ascii="Times New Roman" w:hAnsi="Times New Roman" w:cs="Times New Roman"/>
          <w:b/>
          <w:bCs/>
          <w:sz w:val="24"/>
          <w:szCs w:val="24"/>
        </w:rPr>
        <w:tab/>
      </w:r>
      <w:r w:rsidRPr="00D660D0">
        <w:rPr>
          <w:rFonts w:ascii="Times New Roman" w:hAnsi="Times New Roman" w:cs="Times New Roman"/>
          <w:b/>
          <w:bCs/>
          <w:sz w:val="24"/>
          <w:szCs w:val="24"/>
        </w:rPr>
        <w:tab/>
      </w:r>
      <w:r w:rsidRPr="00D660D0">
        <w:rPr>
          <w:rFonts w:ascii="Times New Roman" w:hAnsi="Times New Roman" w:cs="Times New Roman"/>
          <w:b/>
          <w:bCs/>
          <w:sz w:val="24"/>
          <w:szCs w:val="24"/>
        </w:rPr>
        <w:tab/>
        <w:t>Reporting Form C</w:t>
      </w:r>
    </w:p>
    <w:p w:rsidR="00446E35" w:rsidRPr="00D660D0" w:rsidRDefault="00446E35" w:rsidP="00446E35">
      <w:pPr>
        <w:jc w:val="center"/>
        <w:rPr>
          <w:rFonts w:ascii="Times New Roman" w:hAnsi="Times New Roman" w:cs="Times New Roman"/>
          <w:b/>
          <w:bCs/>
          <w:sz w:val="24"/>
          <w:szCs w:val="24"/>
          <w:u w:val="single"/>
        </w:rPr>
      </w:pPr>
      <w:r w:rsidRPr="00D660D0">
        <w:rPr>
          <w:rFonts w:ascii="Times New Roman" w:hAnsi="Times New Roman" w:cs="Times New Roman"/>
          <w:b/>
          <w:bCs/>
          <w:sz w:val="24"/>
          <w:szCs w:val="24"/>
          <w:u w:val="single"/>
        </w:rPr>
        <w:t xml:space="preserve">EXECUTIVE SUMMARY OF THE EVALUATION </w:t>
      </w:r>
    </w:p>
    <w:p w:rsidR="00446E35" w:rsidRPr="00D660D0" w:rsidRDefault="00446E35" w:rsidP="00446E35">
      <w:pPr>
        <w:jc w:val="center"/>
        <w:rPr>
          <w:rFonts w:ascii="Times New Roman" w:hAnsi="Times New Roman" w:cs="Times New Roman"/>
          <w:b/>
          <w:bCs/>
          <w:sz w:val="24"/>
          <w:szCs w:val="24"/>
          <w:u w:val="single"/>
        </w:rPr>
      </w:pPr>
      <w:r w:rsidRPr="00D660D0">
        <w:rPr>
          <w:rFonts w:ascii="Times New Roman" w:hAnsi="Times New Roman" w:cs="Times New Roman"/>
          <w:b/>
          <w:bCs/>
          <w:sz w:val="24"/>
          <w:szCs w:val="24"/>
          <w:u w:val="single"/>
        </w:rPr>
        <w:t>(Submitted to SACS for each TI evaluated with a copy to NACO)</w:t>
      </w:r>
    </w:p>
    <w:p w:rsidR="00446E35" w:rsidRPr="00D660D0" w:rsidRDefault="00446E35" w:rsidP="00446E35">
      <w:pPr>
        <w:rPr>
          <w:rFonts w:ascii="Times New Roman" w:hAnsi="Times New Roman" w:cs="Times New Roman"/>
          <w:b/>
          <w:bCs/>
          <w:sz w:val="24"/>
          <w:szCs w:val="24"/>
          <w:u w:val="single"/>
        </w:rPr>
      </w:pPr>
      <w:r w:rsidRPr="00D660D0">
        <w:rPr>
          <w:rFonts w:ascii="Times New Roman" w:hAnsi="Times New Roman" w:cs="Times New Roman"/>
          <w:b/>
          <w:bCs/>
          <w:sz w:val="24"/>
          <w:szCs w:val="24"/>
          <w:u w:val="single"/>
        </w:rPr>
        <w:t>Profile of the Evaluator(s):</w:t>
      </w:r>
    </w:p>
    <w:tbl>
      <w:tblPr>
        <w:tblStyle w:val="TableGrid"/>
        <w:tblW w:w="0" w:type="auto"/>
        <w:tblLook w:val="04A0"/>
      </w:tblPr>
      <w:tblGrid>
        <w:gridCol w:w="4788"/>
        <w:gridCol w:w="4788"/>
      </w:tblGrid>
      <w:tr w:rsidR="00446E35" w:rsidRPr="00D660D0" w:rsidTr="00867FF1">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Name of the Evaluators</w:t>
            </w:r>
          </w:p>
        </w:tc>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Contact Details with phone No.</w:t>
            </w:r>
          </w:p>
        </w:tc>
      </w:tr>
      <w:tr w:rsidR="00446E35" w:rsidRPr="00D660D0" w:rsidTr="0041618E">
        <w:tc>
          <w:tcPr>
            <w:tcW w:w="4788" w:type="dxa"/>
          </w:tcPr>
          <w:p w:rsidR="00446E35" w:rsidRPr="00D660D0" w:rsidRDefault="00224234" w:rsidP="00867FF1">
            <w:pPr>
              <w:rPr>
                <w:rFonts w:ascii="Times New Roman" w:hAnsi="Times New Roman" w:cs="Times New Roman"/>
                <w:sz w:val="24"/>
                <w:szCs w:val="24"/>
              </w:rPr>
            </w:pPr>
            <w:proofErr w:type="spellStart"/>
            <w:r>
              <w:rPr>
                <w:rFonts w:ascii="Times New Roman" w:hAnsi="Times New Roman" w:cs="Times New Roman"/>
                <w:sz w:val="24"/>
                <w:szCs w:val="24"/>
              </w:rPr>
              <w:t>Niloli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Chisho</w:t>
            </w:r>
            <w:proofErr w:type="spellEnd"/>
          </w:p>
        </w:tc>
        <w:tc>
          <w:tcPr>
            <w:tcW w:w="4788" w:type="dxa"/>
            <w:vAlign w:val="center"/>
          </w:tcPr>
          <w:p w:rsidR="00446E35" w:rsidRPr="00D660D0" w:rsidRDefault="00E30782" w:rsidP="0041618E">
            <w:pPr>
              <w:jc w:val="center"/>
              <w:rPr>
                <w:rFonts w:ascii="Times New Roman" w:hAnsi="Times New Roman" w:cs="Times New Roman"/>
                <w:sz w:val="24"/>
                <w:szCs w:val="24"/>
              </w:rPr>
            </w:pPr>
            <w:r>
              <w:rPr>
                <w:rFonts w:ascii="Times New Roman" w:hAnsi="Times New Roman" w:cs="Times New Roman"/>
                <w:sz w:val="24"/>
                <w:szCs w:val="24"/>
              </w:rPr>
              <w:t>9612750950</w:t>
            </w:r>
          </w:p>
        </w:tc>
      </w:tr>
      <w:tr w:rsidR="00446E35" w:rsidRPr="00D660D0" w:rsidTr="0041618E">
        <w:tc>
          <w:tcPr>
            <w:tcW w:w="4788" w:type="dxa"/>
          </w:tcPr>
          <w:p w:rsidR="00446E35" w:rsidRPr="00D660D0" w:rsidRDefault="00224234" w:rsidP="00867FF1">
            <w:pPr>
              <w:rPr>
                <w:rFonts w:ascii="Times New Roman" w:hAnsi="Times New Roman" w:cs="Times New Roman"/>
                <w:sz w:val="24"/>
                <w:szCs w:val="24"/>
              </w:rPr>
            </w:pPr>
            <w:proofErr w:type="spellStart"/>
            <w:r>
              <w:rPr>
                <w:rFonts w:ascii="Times New Roman" w:hAnsi="Times New Roman" w:cs="Times New Roman"/>
                <w:sz w:val="24"/>
                <w:szCs w:val="24"/>
              </w:rPr>
              <w:t>Nukshinaro</w:t>
            </w:r>
            <w:proofErr w:type="spellEnd"/>
          </w:p>
        </w:tc>
        <w:tc>
          <w:tcPr>
            <w:tcW w:w="4788" w:type="dxa"/>
            <w:vAlign w:val="center"/>
          </w:tcPr>
          <w:p w:rsidR="00446E35" w:rsidRPr="0041618E" w:rsidRDefault="0041618E" w:rsidP="0041618E">
            <w:pPr>
              <w:jc w:val="center"/>
              <w:rPr>
                <w:rFonts w:ascii="Times New Roman" w:hAnsi="Times New Roman" w:cs="Times New Roman"/>
                <w:sz w:val="24"/>
                <w:szCs w:val="24"/>
              </w:rPr>
            </w:pPr>
            <w:r w:rsidRPr="0041618E">
              <w:rPr>
                <w:rFonts w:ascii="Times New Roman" w:hAnsi="Times New Roman" w:cs="Times New Roman"/>
                <w:sz w:val="24"/>
                <w:szCs w:val="24"/>
              </w:rPr>
              <w:t>9863817888</w:t>
            </w:r>
          </w:p>
        </w:tc>
      </w:tr>
      <w:tr w:rsidR="00446E35" w:rsidRPr="00D660D0" w:rsidTr="0041618E">
        <w:tc>
          <w:tcPr>
            <w:tcW w:w="4788" w:type="dxa"/>
          </w:tcPr>
          <w:p w:rsidR="00446E35" w:rsidRPr="00D660D0" w:rsidRDefault="00224234" w:rsidP="00867FF1">
            <w:pPr>
              <w:rPr>
                <w:rFonts w:ascii="Times New Roman" w:hAnsi="Times New Roman" w:cs="Times New Roman"/>
                <w:sz w:val="24"/>
                <w:szCs w:val="24"/>
              </w:rPr>
            </w:pPr>
            <w:proofErr w:type="spellStart"/>
            <w:r>
              <w:rPr>
                <w:rFonts w:ascii="Times New Roman" w:hAnsi="Times New Roman" w:cs="Times New Roman"/>
                <w:sz w:val="24"/>
                <w:szCs w:val="24"/>
              </w:rPr>
              <w:t>Debashi</w:t>
            </w:r>
            <w:r w:rsidR="00E30782">
              <w:rPr>
                <w:rFonts w:ascii="Times New Roman" w:hAnsi="Times New Roman" w:cs="Times New Roman"/>
                <w:sz w:val="24"/>
                <w:szCs w:val="24"/>
              </w:rPr>
              <w:t>s</w:t>
            </w:r>
            <w:proofErr w:type="spellEnd"/>
          </w:p>
        </w:tc>
        <w:tc>
          <w:tcPr>
            <w:tcW w:w="4788" w:type="dxa"/>
            <w:vAlign w:val="center"/>
          </w:tcPr>
          <w:p w:rsidR="00446E35" w:rsidRPr="00D660D0" w:rsidRDefault="00E30782" w:rsidP="0041618E">
            <w:pPr>
              <w:jc w:val="center"/>
              <w:rPr>
                <w:rFonts w:ascii="Times New Roman" w:hAnsi="Times New Roman" w:cs="Times New Roman"/>
                <w:sz w:val="24"/>
                <w:szCs w:val="24"/>
              </w:rPr>
            </w:pPr>
            <w:r>
              <w:rPr>
                <w:rFonts w:ascii="Times New Roman" w:hAnsi="Times New Roman" w:cs="Times New Roman"/>
                <w:sz w:val="24"/>
                <w:szCs w:val="24"/>
              </w:rPr>
              <w:t>8415829714</w:t>
            </w:r>
          </w:p>
        </w:tc>
      </w:tr>
      <w:tr w:rsidR="00446E35" w:rsidRPr="00D660D0" w:rsidTr="0041618E">
        <w:tc>
          <w:tcPr>
            <w:tcW w:w="4788" w:type="dxa"/>
          </w:tcPr>
          <w:p w:rsidR="00446E35" w:rsidRPr="00E30782" w:rsidRDefault="00E30782" w:rsidP="00867FF1">
            <w:pPr>
              <w:rPr>
                <w:rFonts w:ascii="Times New Roman" w:hAnsi="Times New Roman" w:cs="Times New Roman"/>
                <w:sz w:val="24"/>
                <w:szCs w:val="24"/>
              </w:rPr>
            </w:pPr>
            <w:proofErr w:type="spellStart"/>
            <w:r>
              <w:rPr>
                <w:rFonts w:ascii="Times New Roman" w:hAnsi="Times New Roman" w:cs="Times New Roman"/>
                <w:sz w:val="24"/>
                <w:szCs w:val="24"/>
              </w:rPr>
              <w:t>Haing</w:t>
            </w:r>
            <w:proofErr w:type="spellEnd"/>
          </w:p>
          <w:p w:rsidR="00446E35" w:rsidRPr="00D660D0" w:rsidRDefault="00446E35" w:rsidP="00867FF1">
            <w:pPr>
              <w:rPr>
                <w:rFonts w:ascii="Times New Roman" w:hAnsi="Times New Roman" w:cs="Times New Roman"/>
                <w:i/>
                <w:sz w:val="24"/>
                <w:szCs w:val="24"/>
              </w:rPr>
            </w:pPr>
            <w:r w:rsidRPr="00D660D0">
              <w:rPr>
                <w:rFonts w:ascii="Times New Roman" w:hAnsi="Times New Roman" w:cs="Times New Roman"/>
                <w:i/>
                <w:sz w:val="24"/>
                <w:szCs w:val="24"/>
              </w:rPr>
              <w:t>Official from Nagaland SACS</w:t>
            </w:r>
          </w:p>
        </w:tc>
        <w:tc>
          <w:tcPr>
            <w:tcW w:w="4788" w:type="dxa"/>
            <w:vAlign w:val="center"/>
          </w:tcPr>
          <w:p w:rsidR="00446E35" w:rsidRPr="0041618E" w:rsidRDefault="0041618E" w:rsidP="0041618E">
            <w:pPr>
              <w:jc w:val="center"/>
              <w:rPr>
                <w:rFonts w:ascii="Times New Roman" w:hAnsi="Times New Roman" w:cs="Times New Roman"/>
                <w:sz w:val="24"/>
                <w:szCs w:val="24"/>
              </w:rPr>
            </w:pPr>
            <w:r w:rsidRPr="0041618E">
              <w:rPr>
                <w:rFonts w:ascii="Times New Roman" w:hAnsi="Times New Roman" w:cs="Times New Roman"/>
                <w:sz w:val="24"/>
                <w:szCs w:val="24"/>
              </w:rPr>
              <w:t>9774419215</w:t>
            </w:r>
          </w:p>
        </w:tc>
      </w:tr>
    </w:tbl>
    <w:p w:rsidR="00446E35" w:rsidRPr="00D660D0" w:rsidRDefault="00446E35" w:rsidP="00446E35">
      <w:pPr>
        <w:rPr>
          <w:rFonts w:ascii="Times New Roman" w:hAnsi="Times New Roman" w:cs="Times New Roman"/>
          <w:b/>
          <w:sz w:val="24"/>
          <w:szCs w:val="24"/>
        </w:rPr>
      </w:pPr>
    </w:p>
    <w:tbl>
      <w:tblPr>
        <w:tblStyle w:val="TableGrid"/>
        <w:tblW w:w="0" w:type="auto"/>
        <w:tblLook w:val="04A0"/>
      </w:tblPr>
      <w:tblGrid>
        <w:gridCol w:w="4788"/>
        <w:gridCol w:w="4788"/>
      </w:tblGrid>
      <w:tr w:rsidR="00446E35" w:rsidRPr="00D660D0" w:rsidTr="00867FF1">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Name of the NGO</w:t>
            </w:r>
          </w:p>
        </w:tc>
        <w:tc>
          <w:tcPr>
            <w:tcW w:w="4788" w:type="dxa"/>
          </w:tcPr>
          <w:p w:rsidR="00446E35" w:rsidRPr="00D660D0" w:rsidRDefault="00A143CA" w:rsidP="00867FF1">
            <w:pPr>
              <w:rPr>
                <w:rFonts w:ascii="Times New Roman" w:hAnsi="Times New Roman" w:cs="Times New Roman"/>
                <w:sz w:val="24"/>
                <w:szCs w:val="24"/>
              </w:rPr>
            </w:pPr>
            <w:proofErr w:type="spellStart"/>
            <w:r>
              <w:rPr>
                <w:rFonts w:ascii="Times New Roman" w:hAnsi="Times New Roman" w:cs="Times New Roman"/>
                <w:sz w:val="24"/>
                <w:szCs w:val="24"/>
              </w:rPr>
              <w:t>Kripa</w:t>
            </w:r>
            <w:proofErr w:type="spellEnd"/>
            <w:r>
              <w:rPr>
                <w:rFonts w:ascii="Times New Roman" w:hAnsi="Times New Roman" w:cs="Times New Roman"/>
                <w:sz w:val="24"/>
                <w:szCs w:val="24"/>
              </w:rPr>
              <w:t xml:space="preserve"> Foundation</w:t>
            </w:r>
          </w:p>
        </w:tc>
      </w:tr>
      <w:tr w:rsidR="00446E35" w:rsidRPr="00D660D0" w:rsidTr="00867FF1">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Typology of the Target Population</w:t>
            </w:r>
          </w:p>
        </w:tc>
        <w:tc>
          <w:tcPr>
            <w:tcW w:w="4788" w:type="dxa"/>
          </w:tcPr>
          <w:p w:rsidR="00446E35" w:rsidRPr="00D660D0" w:rsidRDefault="00A143CA" w:rsidP="00867FF1">
            <w:pPr>
              <w:rPr>
                <w:rFonts w:ascii="Times New Roman" w:hAnsi="Times New Roman" w:cs="Times New Roman"/>
                <w:sz w:val="24"/>
                <w:szCs w:val="24"/>
              </w:rPr>
            </w:pPr>
            <w:r>
              <w:rPr>
                <w:rFonts w:ascii="Times New Roman" w:hAnsi="Times New Roman" w:cs="Times New Roman"/>
                <w:sz w:val="24"/>
                <w:szCs w:val="24"/>
              </w:rPr>
              <w:t>IDU &amp; FSW</w:t>
            </w:r>
          </w:p>
        </w:tc>
      </w:tr>
      <w:tr w:rsidR="00446E35" w:rsidRPr="00D660D0" w:rsidTr="00867FF1">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Total population being covered against target</w:t>
            </w:r>
          </w:p>
        </w:tc>
        <w:tc>
          <w:tcPr>
            <w:tcW w:w="4788" w:type="dxa"/>
          </w:tcPr>
          <w:p w:rsidR="00446E35" w:rsidRDefault="00A143CA" w:rsidP="00867FF1">
            <w:pPr>
              <w:rPr>
                <w:rFonts w:ascii="Times New Roman" w:hAnsi="Times New Roman" w:cs="Times New Roman"/>
                <w:sz w:val="24"/>
                <w:szCs w:val="24"/>
              </w:rPr>
            </w:pPr>
            <w:r w:rsidRPr="00A143CA">
              <w:rPr>
                <w:rFonts w:ascii="Times New Roman" w:hAnsi="Times New Roman" w:cs="Times New Roman"/>
                <w:sz w:val="24"/>
                <w:szCs w:val="24"/>
              </w:rPr>
              <w:t xml:space="preserve">IDU 400 target 401 registered(26 new,6 dropped out)  and FSW 100 target 104 registered( 4 new)  </w:t>
            </w:r>
            <w:r>
              <w:rPr>
                <w:rFonts w:ascii="Times New Roman" w:hAnsi="Times New Roman" w:cs="Times New Roman"/>
                <w:sz w:val="24"/>
                <w:szCs w:val="24"/>
              </w:rPr>
              <w:t>in 20140-15</w:t>
            </w:r>
            <w:r w:rsidRPr="00A143CA">
              <w:rPr>
                <w:rFonts w:ascii="Times New Roman" w:hAnsi="Times New Roman" w:cs="Times New Roman"/>
                <w:sz w:val="24"/>
                <w:szCs w:val="24"/>
              </w:rPr>
              <w:t xml:space="preserve">  </w:t>
            </w:r>
          </w:p>
          <w:p w:rsidR="00A143CA" w:rsidRDefault="00A143CA" w:rsidP="00867FF1">
            <w:pPr>
              <w:rPr>
                <w:rFonts w:ascii="Times New Roman" w:hAnsi="Times New Roman" w:cs="Times New Roman"/>
                <w:sz w:val="24"/>
                <w:szCs w:val="24"/>
              </w:rPr>
            </w:pPr>
          </w:p>
          <w:p w:rsidR="00A143CA" w:rsidRPr="00D660D0" w:rsidRDefault="00A143CA" w:rsidP="00867FF1">
            <w:pPr>
              <w:rPr>
                <w:rFonts w:ascii="Times New Roman" w:hAnsi="Times New Roman" w:cs="Times New Roman"/>
                <w:sz w:val="24"/>
                <w:szCs w:val="24"/>
              </w:rPr>
            </w:pPr>
            <w:r w:rsidRPr="00A143CA">
              <w:rPr>
                <w:rFonts w:ascii="Times New Roman" w:hAnsi="Times New Roman" w:cs="Times New Roman"/>
                <w:sz w:val="24"/>
                <w:szCs w:val="24"/>
              </w:rPr>
              <w:t>417 IDU registered(391old,26 new) against 400 target and 110 FSW registered(6 new) against the target of 100</w:t>
            </w:r>
            <w:r>
              <w:rPr>
                <w:rFonts w:ascii="Times New Roman" w:hAnsi="Times New Roman" w:cs="Times New Roman"/>
                <w:sz w:val="24"/>
                <w:szCs w:val="24"/>
              </w:rPr>
              <w:t xml:space="preserve"> in 2015-16</w:t>
            </w:r>
          </w:p>
        </w:tc>
      </w:tr>
      <w:tr w:rsidR="00446E35" w:rsidRPr="00D660D0" w:rsidTr="00867FF1">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Date of Visit</w:t>
            </w:r>
          </w:p>
        </w:tc>
        <w:tc>
          <w:tcPr>
            <w:tcW w:w="4788" w:type="dxa"/>
          </w:tcPr>
          <w:p w:rsidR="00446E35" w:rsidRPr="00D660D0" w:rsidRDefault="00E30782" w:rsidP="00867FF1">
            <w:pPr>
              <w:rPr>
                <w:rFonts w:ascii="Times New Roman" w:hAnsi="Times New Roman" w:cs="Times New Roman"/>
                <w:sz w:val="24"/>
                <w:szCs w:val="24"/>
              </w:rPr>
            </w:pPr>
            <w:r>
              <w:rPr>
                <w:rFonts w:ascii="Times New Roman" w:hAnsi="Times New Roman" w:cs="Times New Roman"/>
                <w:sz w:val="24"/>
                <w:szCs w:val="24"/>
              </w:rPr>
              <w:t>24</w:t>
            </w:r>
            <w:r w:rsidRPr="00E30782">
              <w:rPr>
                <w:rFonts w:ascii="Times New Roman" w:hAnsi="Times New Roman" w:cs="Times New Roman"/>
                <w:sz w:val="24"/>
                <w:szCs w:val="24"/>
                <w:vertAlign w:val="superscript"/>
              </w:rPr>
              <w:t>th</w:t>
            </w:r>
            <w:r>
              <w:rPr>
                <w:rFonts w:ascii="Times New Roman" w:hAnsi="Times New Roman" w:cs="Times New Roman"/>
                <w:sz w:val="24"/>
                <w:szCs w:val="24"/>
              </w:rPr>
              <w:t xml:space="preserve"> &amp;25</w:t>
            </w:r>
            <w:r w:rsidRPr="00E30782">
              <w:rPr>
                <w:rFonts w:ascii="Times New Roman" w:hAnsi="Times New Roman" w:cs="Times New Roman"/>
                <w:sz w:val="24"/>
                <w:szCs w:val="24"/>
                <w:vertAlign w:val="superscript"/>
              </w:rPr>
              <w:t>th</w:t>
            </w:r>
            <w:r>
              <w:rPr>
                <w:rFonts w:ascii="Times New Roman" w:hAnsi="Times New Roman" w:cs="Times New Roman"/>
                <w:sz w:val="24"/>
                <w:szCs w:val="24"/>
              </w:rPr>
              <w:t xml:space="preserve"> February 2016</w:t>
            </w:r>
          </w:p>
        </w:tc>
      </w:tr>
      <w:tr w:rsidR="00446E35" w:rsidRPr="00D660D0" w:rsidTr="00867FF1">
        <w:tc>
          <w:tcPr>
            <w:tcW w:w="4788" w:type="dxa"/>
          </w:tcPr>
          <w:p w:rsidR="00446E35" w:rsidRPr="00D660D0" w:rsidRDefault="00446E35" w:rsidP="00867FF1">
            <w:pPr>
              <w:rPr>
                <w:rFonts w:ascii="Times New Roman" w:hAnsi="Times New Roman" w:cs="Times New Roman"/>
                <w:b/>
                <w:sz w:val="24"/>
                <w:szCs w:val="24"/>
              </w:rPr>
            </w:pPr>
            <w:r w:rsidRPr="00D660D0">
              <w:rPr>
                <w:rFonts w:ascii="Times New Roman" w:hAnsi="Times New Roman" w:cs="Times New Roman"/>
                <w:b/>
                <w:sz w:val="24"/>
                <w:szCs w:val="24"/>
              </w:rPr>
              <w:t>Place of Visit</w:t>
            </w:r>
          </w:p>
        </w:tc>
        <w:tc>
          <w:tcPr>
            <w:tcW w:w="4788" w:type="dxa"/>
          </w:tcPr>
          <w:p w:rsidR="00446E35" w:rsidRPr="00D660D0" w:rsidRDefault="00E30782" w:rsidP="00867FF1">
            <w:pPr>
              <w:rPr>
                <w:rFonts w:ascii="Times New Roman" w:hAnsi="Times New Roman" w:cs="Times New Roman"/>
                <w:sz w:val="24"/>
                <w:szCs w:val="24"/>
              </w:rPr>
            </w:pPr>
            <w:r>
              <w:rPr>
                <w:rFonts w:ascii="Times New Roman" w:hAnsi="Times New Roman" w:cs="Times New Roman"/>
                <w:sz w:val="24"/>
                <w:szCs w:val="24"/>
              </w:rPr>
              <w:t xml:space="preserve">PR </w:t>
            </w:r>
            <w:proofErr w:type="gramStart"/>
            <w:r>
              <w:rPr>
                <w:rFonts w:ascii="Times New Roman" w:hAnsi="Times New Roman" w:cs="Times New Roman"/>
                <w:sz w:val="24"/>
                <w:szCs w:val="24"/>
              </w:rPr>
              <w:t>Hill ,</w:t>
            </w:r>
            <w:proofErr w:type="spellStart"/>
            <w:r>
              <w:rPr>
                <w:rFonts w:ascii="Times New Roman" w:hAnsi="Times New Roman" w:cs="Times New Roman"/>
                <w:sz w:val="24"/>
                <w:szCs w:val="24"/>
              </w:rPr>
              <w:t>Kohima</w:t>
            </w:r>
            <w:proofErr w:type="spellEnd"/>
            <w:proofErr w:type="gramEnd"/>
            <w:r>
              <w:rPr>
                <w:rFonts w:ascii="Times New Roman" w:hAnsi="Times New Roman" w:cs="Times New Roman"/>
                <w:sz w:val="24"/>
                <w:szCs w:val="24"/>
              </w:rPr>
              <w:t>.</w:t>
            </w:r>
          </w:p>
        </w:tc>
      </w:tr>
    </w:tbl>
    <w:p w:rsidR="00446E35" w:rsidRPr="00D660D0" w:rsidRDefault="00446E35" w:rsidP="00446E35">
      <w:pPr>
        <w:rPr>
          <w:rFonts w:ascii="Times New Roman" w:hAnsi="Times New Roman" w:cs="Times New Roman"/>
          <w:b/>
          <w:sz w:val="24"/>
          <w:szCs w:val="24"/>
        </w:rPr>
      </w:pPr>
    </w:p>
    <w:p w:rsidR="00446E35" w:rsidRPr="00D660D0" w:rsidRDefault="00446E35" w:rsidP="00446E35">
      <w:pPr>
        <w:rPr>
          <w:rFonts w:ascii="Times New Roman" w:hAnsi="Times New Roman" w:cs="Times New Roman"/>
          <w:b/>
          <w:sz w:val="24"/>
          <w:szCs w:val="24"/>
        </w:rPr>
      </w:pPr>
      <w:r w:rsidRPr="00D660D0">
        <w:rPr>
          <w:rFonts w:ascii="Times New Roman" w:hAnsi="Times New Roman" w:cs="Times New Roman"/>
          <w:b/>
          <w:sz w:val="24"/>
          <w:szCs w:val="24"/>
        </w:rPr>
        <w:t xml:space="preserve">Overall Rating based on </w:t>
      </w:r>
      <w:proofErr w:type="spellStart"/>
      <w:r w:rsidRPr="00D660D0">
        <w:rPr>
          <w:rFonts w:ascii="Times New Roman" w:hAnsi="Times New Roman" w:cs="Times New Roman"/>
          <w:b/>
          <w:sz w:val="24"/>
          <w:szCs w:val="24"/>
        </w:rPr>
        <w:t>Programme</w:t>
      </w:r>
      <w:proofErr w:type="spellEnd"/>
      <w:r w:rsidRPr="00D660D0">
        <w:rPr>
          <w:rFonts w:ascii="Times New Roman" w:hAnsi="Times New Roman" w:cs="Times New Roman"/>
          <w:b/>
          <w:sz w:val="24"/>
          <w:szCs w:val="24"/>
        </w:rPr>
        <w:t xml:space="preserve"> Delivery Score:</w:t>
      </w:r>
    </w:p>
    <w:tbl>
      <w:tblPr>
        <w:tblStyle w:val="TableGrid"/>
        <w:tblW w:w="0" w:type="auto"/>
        <w:tblLook w:val="04A0"/>
      </w:tblPr>
      <w:tblGrid>
        <w:gridCol w:w="2178"/>
        <w:gridCol w:w="1440"/>
        <w:gridCol w:w="1350"/>
        <w:gridCol w:w="4608"/>
      </w:tblGrid>
      <w:tr w:rsidR="00446E35" w:rsidRPr="00D660D0" w:rsidTr="00867FF1">
        <w:tc>
          <w:tcPr>
            <w:tcW w:w="2178" w:type="dxa"/>
          </w:tcPr>
          <w:p w:rsidR="00446E35" w:rsidRPr="00D660D0" w:rsidRDefault="00446E35" w:rsidP="00867FF1">
            <w:pPr>
              <w:jc w:val="center"/>
              <w:rPr>
                <w:rFonts w:ascii="Times New Roman" w:hAnsi="Times New Roman" w:cs="Times New Roman"/>
                <w:b/>
                <w:sz w:val="24"/>
                <w:szCs w:val="24"/>
              </w:rPr>
            </w:pPr>
            <w:r w:rsidRPr="00D660D0">
              <w:rPr>
                <w:rFonts w:ascii="Times New Roman" w:hAnsi="Times New Roman" w:cs="Times New Roman"/>
                <w:b/>
                <w:sz w:val="24"/>
                <w:szCs w:val="24"/>
              </w:rPr>
              <w:t>Total Score Obtained (in %)</w:t>
            </w:r>
          </w:p>
        </w:tc>
        <w:tc>
          <w:tcPr>
            <w:tcW w:w="1440" w:type="dxa"/>
          </w:tcPr>
          <w:p w:rsidR="00446E35" w:rsidRPr="00D660D0" w:rsidRDefault="00446E35" w:rsidP="00867FF1">
            <w:pPr>
              <w:jc w:val="center"/>
              <w:rPr>
                <w:rFonts w:ascii="Times New Roman" w:hAnsi="Times New Roman" w:cs="Times New Roman"/>
                <w:b/>
                <w:sz w:val="24"/>
                <w:szCs w:val="24"/>
              </w:rPr>
            </w:pPr>
            <w:r w:rsidRPr="00D660D0">
              <w:rPr>
                <w:rFonts w:ascii="Times New Roman" w:hAnsi="Times New Roman" w:cs="Times New Roman"/>
                <w:b/>
                <w:sz w:val="24"/>
                <w:szCs w:val="24"/>
              </w:rPr>
              <w:t>Category</w:t>
            </w:r>
          </w:p>
        </w:tc>
        <w:tc>
          <w:tcPr>
            <w:tcW w:w="1350" w:type="dxa"/>
          </w:tcPr>
          <w:p w:rsidR="00446E35" w:rsidRPr="00D660D0" w:rsidRDefault="00446E35" w:rsidP="00867FF1">
            <w:pPr>
              <w:jc w:val="center"/>
              <w:rPr>
                <w:rFonts w:ascii="Times New Roman" w:hAnsi="Times New Roman" w:cs="Times New Roman"/>
                <w:b/>
                <w:sz w:val="24"/>
                <w:szCs w:val="24"/>
              </w:rPr>
            </w:pPr>
            <w:r w:rsidRPr="00D660D0">
              <w:rPr>
                <w:rFonts w:ascii="Times New Roman" w:hAnsi="Times New Roman" w:cs="Times New Roman"/>
                <w:b/>
                <w:sz w:val="24"/>
                <w:szCs w:val="24"/>
              </w:rPr>
              <w:t>Rating</w:t>
            </w:r>
          </w:p>
        </w:tc>
        <w:tc>
          <w:tcPr>
            <w:tcW w:w="4608" w:type="dxa"/>
          </w:tcPr>
          <w:p w:rsidR="00446E35" w:rsidRPr="00D660D0" w:rsidRDefault="00446E35" w:rsidP="00867FF1">
            <w:pPr>
              <w:jc w:val="center"/>
              <w:rPr>
                <w:rFonts w:ascii="Times New Roman" w:hAnsi="Times New Roman" w:cs="Times New Roman"/>
                <w:b/>
                <w:sz w:val="24"/>
                <w:szCs w:val="24"/>
              </w:rPr>
            </w:pPr>
            <w:r w:rsidRPr="00D660D0">
              <w:rPr>
                <w:rFonts w:ascii="Times New Roman" w:hAnsi="Times New Roman" w:cs="Times New Roman"/>
                <w:b/>
                <w:sz w:val="24"/>
                <w:szCs w:val="24"/>
              </w:rPr>
              <w:t>Recommendations</w:t>
            </w:r>
          </w:p>
        </w:tc>
      </w:tr>
      <w:tr w:rsidR="00446E35" w:rsidRPr="00D660D0" w:rsidTr="002123B6">
        <w:tc>
          <w:tcPr>
            <w:tcW w:w="2178" w:type="dxa"/>
            <w:vAlign w:val="center"/>
          </w:tcPr>
          <w:p w:rsidR="00446E35" w:rsidRPr="00D660D0" w:rsidRDefault="002123B6" w:rsidP="002123B6">
            <w:pPr>
              <w:jc w:val="center"/>
              <w:rPr>
                <w:rFonts w:ascii="Times New Roman" w:hAnsi="Times New Roman" w:cs="Times New Roman"/>
                <w:sz w:val="24"/>
                <w:szCs w:val="24"/>
              </w:rPr>
            </w:pPr>
            <w:r>
              <w:rPr>
                <w:rFonts w:ascii="Times New Roman" w:hAnsi="Times New Roman" w:cs="Times New Roman"/>
                <w:sz w:val="24"/>
                <w:szCs w:val="24"/>
              </w:rPr>
              <w:t>76.20 %</w:t>
            </w:r>
          </w:p>
        </w:tc>
        <w:tc>
          <w:tcPr>
            <w:tcW w:w="1440" w:type="dxa"/>
            <w:vAlign w:val="center"/>
          </w:tcPr>
          <w:p w:rsidR="00D419E6" w:rsidRPr="00D660D0" w:rsidRDefault="002123B6" w:rsidP="002123B6">
            <w:pPr>
              <w:jc w:val="center"/>
              <w:rPr>
                <w:rFonts w:ascii="Times New Roman" w:hAnsi="Times New Roman" w:cs="Times New Roman"/>
                <w:sz w:val="24"/>
                <w:szCs w:val="24"/>
              </w:rPr>
            </w:pPr>
            <w:r>
              <w:rPr>
                <w:rFonts w:ascii="Times New Roman" w:hAnsi="Times New Roman" w:cs="Times New Roman"/>
                <w:sz w:val="24"/>
                <w:szCs w:val="24"/>
              </w:rPr>
              <w:t>B</w:t>
            </w:r>
          </w:p>
        </w:tc>
        <w:tc>
          <w:tcPr>
            <w:tcW w:w="1350" w:type="dxa"/>
            <w:vAlign w:val="center"/>
          </w:tcPr>
          <w:p w:rsidR="00446E35" w:rsidRPr="00D660D0" w:rsidRDefault="002123B6" w:rsidP="002123B6">
            <w:pPr>
              <w:jc w:val="center"/>
              <w:rPr>
                <w:rFonts w:ascii="Times New Roman" w:hAnsi="Times New Roman" w:cs="Times New Roman"/>
                <w:sz w:val="24"/>
                <w:szCs w:val="24"/>
              </w:rPr>
            </w:pPr>
            <w:r>
              <w:rPr>
                <w:rFonts w:ascii="Times New Roman" w:hAnsi="Times New Roman" w:cs="Times New Roman"/>
                <w:sz w:val="24"/>
                <w:szCs w:val="24"/>
              </w:rPr>
              <w:t>Good</w:t>
            </w:r>
          </w:p>
        </w:tc>
        <w:tc>
          <w:tcPr>
            <w:tcW w:w="4608" w:type="dxa"/>
            <w:vAlign w:val="center"/>
          </w:tcPr>
          <w:p w:rsidR="00E30782" w:rsidRDefault="002123B6" w:rsidP="002123B6">
            <w:pPr>
              <w:jc w:val="center"/>
              <w:rPr>
                <w:rFonts w:ascii="Times New Roman" w:hAnsi="Times New Roman" w:cs="Times New Roman"/>
                <w:sz w:val="24"/>
                <w:szCs w:val="24"/>
              </w:rPr>
            </w:pPr>
            <w:r>
              <w:rPr>
                <w:rFonts w:ascii="Times New Roman" w:hAnsi="Times New Roman" w:cs="Times New Roman"/>
                <w:sz w:val="24"/>
                <w:szCs w:val="24"/>
              </w:rPr>
              <w:t>Recommended for continuation</w:t>
            </w:r>
          </w:p>
          <w:p w:rsidR="00D419E6" w:rsidRPr="00D660D0" w:rsidRDefault="00D419E6" w:rsidP="002123B6">
            <w:pPr>
              <w:jc w:val="center"/>
              <w:rPr>
                <w:rFonts w:ascii="Times New Roman" w:hAnsi="Times New Roman" w:cs="Times New Roman"/>
                <w:sz w:val="24"/>
                <w:szCs w:val="24"/>
              </w:rPr>
            </w:pPr>
          </w:p>
        </w:tc>
      </w:tr>
    </w:tbl>
    <w:p w:rsidR="00446E35" w:rsidRPr="00D660D0" w:rsidRDefault="00446E35" w:rsidP="00446E35">
      <w:pPr>
        <w:rPr>
          <w:rFonts w:ascii="Times New Roman" w:hAnsi="Times New Roman" w:cs="Times New Roman"/>
          <w:b/>
          <w:sz w:val="24"/>
          <w:szCs w:val="24"/>
        </w:rPr>
      </w:pPr>
    </w:p>
    <w:p w:rsidR="00446E35" w:rsidRPr="00D660D0" w:rsidRDefault="00446E35" w:rsidP="00446E35">
      <w:pPr>
        <w:rPr>
          <w:rFonts w:ascii="Times New Roman" w:hAnsi="Times New Roman" w:cs="Times New Roman"/>
          <w:b/>
          <w:sz w:val="24"/>
          <w:szCs w:val="24"/>
        </w:rPr>
      </w:pPr>
      <w:r w:rsidRPr="00D660D0">
        <w:rPr>
          <w:rFonts w:ascii="Times New Roman" w:hAnsi="Times New Roman" w:cs="Times New Roman"/>
          <w:b/>
          <w:sz w:val="24"/>
          <w:szCs w:val="24"/>
        </w:rPr>
        <w:t>Specific Recommendations:</w:t>
      </w:r>
    </w:p>
    <w:tbl>
      <w:tblPr>
        <w:tblStyle w:val="TableGrid"/>
        <w:tblW w:w="0" w:type="auto"/>
        <w:tblLook w:val="04A0"/>
      </w:tblPr>
      <w:tblGrid>
        <w:gridCol w:w="9576"/>
      </w:tblGrid>
      <w:tr w:rsidR="00446E35" w:rsidRPr="00D660D0" w:rsidTr="00867FF1">
        <w:tc>
          <w:tcPr>
            <w:tcW w:w="9576" w:type="dxa"/>
          </w:tcPr>
          <w:p w:rsidR="00446E35" w:rsidRPr="00D419E6" w:rsidRDefault="00446E35" w:rsidP="00D419E6">
            <w:pPr>
              <w:pStyle w:val="ListParagraph"/>
              <w:rPr>
                <w:rFonts w:ascii="Times New Roman" w:hAnsi="Times New Roman" w:cs="Times New Roman"/>
                <w:b/>
                <w:sz w:val="24"/>
                <w:szCs w:val="24"/>
              </w:rPr>
            </w:pPr>
          </w:p>
          <w:p w:rsidR="00446E35" w:rsidRDefault="0004172A" w:rsidP="00B72798">
            <w:pPr>
              <w:pStyle w:val="ListParagraph"/>
              <w:numPr>
                <w:ilvl w:val="0"/>
                <w:numId w:val="7"/>
              </w:numPr>
              <w:spacing w:before="120" w:after="120"/>
              <w:ind w:left="357"/>
              <w:contextualSpacing w:val="0"/>
              <w:jc w:val="both"/>
              <w:rPr>
                <w:rFonts w:ascii="Times New Roman" w:hAnsi="Times New Roman" w:cs="Times New Roman"/>
                <w:sz w:val="24"/>
                <w:szCs w:val="24"/>
              </w:rPr>
            </w:pPr>
            <w:r>
              <w:rPr>
                <w:rFonts w:ascii="Times New Roman" w:hAnsi="Times New Roman" w:cs="Times New Roman"/>
                <w:sz w:val="24"/>
                <w:szCs w:val="24"/>
              </w:rPr>
              <w:t>Ensure all newly registered FSWs are provided with PT.</w:t>
            </w:r>
          </w:p>
          <w:p w:rsidR="0004172A" w:rsidRDefault="0004172A" w:rsidP="00B72798">
            <w:pPr>
              <w:pStyle w:val="ListParagraph"/>
              <w:numPr>
                <w:ilvl w:val="0"/>
                <w:numId w:val="7"/>
              </w:numPr>
              <w:spacing w:before="120" w:after="120"/>
              <w:ind w:left="357"/>
              <w:contextualSpacing w:val="0"/>
              <w:jc w:val="both"/>
              <w:rPr>
                <w:rFonts w:ascii="Times New Roman" w:hAnsi="Times New Roman" w:cs="Times New Roman"/>
                <w:sz w:val="24"/>
                <w:szCs w:val="24"/>
              </w:rPr>
            </w:pPr>
            <w:r>
              <w:rPr>
                <w:rFonts w:ascii="Times New Roman" w:hAnsi="Times New Roman" w:cs="Times New Roman"/>
                <w:sz w:val="24"/>
                <w:szCs w:val="24"/>
              </w:rPr>
              <w:t>Community events organized to target maximum participation of the HRGs.</w:t>
            </w:r>
          </w:p>
          <w:p w:rsidR="00D419E6" w:rsidRPr="007C0F61" w:rsidRDefault="00D419E6" w:rsidP="00B72798">
            <w:pPr>
              <w:pStyle w:val="ListParagraph"/>
              <w:numPr>
                <w:ilvl w:val="1"/>
                <w:numId w:val="12"/>
              </w:numPr>
              <w:jc w:val="both"/>
              <w:rPr>
                <w:rFonts w:ascii="Times New Roman" w:hAnsi="Times New Roman" w:cs="Times New Roman"/>
                <w:sz w:val="24"/>
                <w:szCs w:val="24"/>
              </w:rPr>
            </w:pPr>
            <w:r w:rsidRPr="009A040E">
              <w:rPr>
                <w:rFonts w:ascii="Times New Roman" w:hAnsi="Times New Roman" w:cs="Times New Roman"/>
                <w:sz w:val="24"/>
                <w:szCs w:val="24"/>
              </w:rPr>
              <w:t>PD attendance in monthly project review meetings is very important for giving directions and guidance to project team for effective implementation of TI.</w:t>
            </w:r>
          </w:p>
          <w:p w:rsidR="00D419E6" w:rsidRDefault="00D419E6" w:rsidP="00B72798">
            <w:pPr>
              <w:pStyle w:val="ListParagraph"/>
              <w:numPr>
                <w:ilvl w:val="0"/>
                <w:numId w:val="7"/>
              </w:numPr>
              <w:spacing w:before="120" w:after="120"/>
              <w:ind w:left="357"/>
              <w:contextualSpacing w:val="0"/>
              <w:jc w:val="both"/>
              <w:rPr>
                <w:rFonts w:ascii="Times New Roman" w:hAnsi="Times New Roman" w:cs="Times New Roman"/>
                <w:sz w:val="24"/>
                <w:szCs w:val="24"/>
              </w:rPr>
            </w:pPr>
            <w:r w:rsidRPr="009A040E">
              <w:rPr>
                <w:rFonts w:ascii="Times New Roman" w:hAnsi="Times New Roman" w:cs="Times New Roman"/>
                <w:sz w:val="24"/>
                <w:szCs w:val="24"/>
              </w:rPr>
              <w:lastRenderedPageBreak/>
              <w:t>Persistent effort to be made to increase HRGs voluntary testing for HIV</w:t>
            </w:r>
            <w:r>
              <w:rPr>
                <w:rFonts w:ascii="Times New Roman" w:hAnsi="Times New Roman" w:cs="Times New Roman"/>
                <w:sz w:val="24"/>
                <w:szCs w:val="24"/>
              </w:rPr>
              <w:t xml:space="preserve"> among HRGs</w:t>
            </w:r>
          </w:p>
          <w:p w:rsidR="00D419E6" w:rsidRDefault="00D419E6" w:rsidP="00B72798">
            <w:pPr>
              <w:pStyle w:val="ListParagraph"/>
              <w:numPr>
                <w:ilvl w:val="0"/>
                <w:numId w:val="7"/>
              </w:numPr>
              <w:spacing w:before="120" w:after="120"/>
              <w:ind w:left="357"/>
              <w:contextualSpacing w:val="0"/>
              <w:jc w:val="both"/>
              <w:rPr>
                <w:rFonts w:ascii="Times New Roman" w:hAnsi="Times New Roman" w:cs="Times New Roman"/>
                <w:sz w:val="24"/>
                <w:szCs w:val="24"/>
              </w:rPr>
            </w:pPr>
            <w:r w:rsidRPr="009A040E">
              <w:rPr>
                <w:rFonts w:ascii="Times New Roman" w:hAnsi="Times New Roman" w:cs="Times New Roman"/>
                <w:sz w:val="24"/>
                <w:szCs w:val="24"/>
              </w:rPr>
              <w:t>Effort to be made to meet at</w:t>
            </w:r>
            <w:r w:rsidR="002123B6">
              <w:rPr>
                <w:rFonts w:ascii="Times New Roman" w:hAnsi="Times New Roman" w:cs="Times New Roman"/>
                <w:sz w:val="24"/>
                <w:szCs w:val="24"/>
              </w:rPr>
              <w:t xml:space="preserve"> </w:t>
            </w:r>
            <w:r w:rsidRPr="009A040E">
              <w:rPr>
                <w:rFonts w:ascii="Times New Roman" w:hAnsi="Times New Roman" w:cs="Times New Roman"/>
                <w:sz w:val="24"/>
                <w:szCs w:val="24"/>
              </w:rPr>
              <w:t>least 10% of the total condom demand through social marketing. Strategy to be adopted for social marketing of condoms.</w:t>
            </w:r>
          </w:p>
          <w:p w:rsidR="00D419E6" w:rsidRPr="009A040E" w:rsidRDefault="00D419E6" w:rsidP="00B72798">
            <w:pPr>
              <w:pStyle w:val="ListParagraph"/>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Effort to be made </w:t>
            </w:r>
            <w:r w:rsidRPr="009A040E">
              <w:rPr>
                <w:rFonts w:ascii="Times New Roman" w:hAnsi="Times New Roman" w:cs="Times New Roman"/>
                <w:sz w:val="24"/>
                <w:szCs w:val="24"/>
              </w:rPr>
              <w:t>t</w:t>
            </w:r>
            <w:r>
              <w:rPr>
                <w:rFonts w:ascii="Times New Roman" w:hAnsi="Times New Roman" w:cs="Times New Roman"/>
                <w:sz w:val="24"/>
                <w:szCs w:val="24"/>
              </w:rPr>
              <w:t xml:space="preserve">o mobilized HRGs and </w:t>
            </w:r>
            <w:r w:rsidRPr="009A040E">
              <w:rPr>
                <w:rFonts w:ascii="Times New Roman" w:hAnsi="Times New Roman" w:cs="Times New Roman"/>
                <w:sz w:val="24"/>
                <w:szCs w:val="24"/>
              </w:rPr>
              <w:t>forms the</w:t>
            </w:r>
            <w:r>
              <w:rPr>
                <w:rFonts w:ascii="Times New Roman" w:hAnsi="Times New Roman" w:cs="Times New Roman"/>
                <w:sz w:val="24"/>
                <w:szCs w:val="24"/>
              </w:rPr>
              <w:t>m</w:t>
            </w:r>
            <w:r w:rsidRPr="009A040E">
              <w:rPr>
                <w:rFonts w:ascii="Times New Roman" w:hAnsi="Times New Roman" w:cs="Times New Roman"/>
                <w:sz w:val="24"/>
                <w:szCs w:val="24"/>
              </w:rPr>
              <w:t xml:space="preserve"> into support grou</w:t>
            </w:r>
            <w:r>
              <w:rPr>
                <w:rFonts w:ascii="Times New Roman" w:hAnsi="Times New Roman" w:cs="Times New Roman"/>
                <w:sz w:val="24"/>
                <w:szCs w:val="24"/>
              </w:rPr>
              <w:t>ps and involved them</w:t>
            </w:r>
            <w:r w:rsidRPr="009A040E">
              <w:rPr>
                <w:rFonts w:ascii="Times New Roman" w:hAnsi="Times New Roman" w:cs="Times New Roman"/>
                <w:sz w:val="24"/>
                <w:szCs w:val="24"/>
              </w:rPr>
              <w:t xml:space="preserve"> in project planning, implementation and monitoring. Thus, create a sense of ownership among the HRGs sustaining the efforts of HIV intervention among HRGs.</w:t>
            </w:r>
          </w:p>
          <w:p w:rsidR="00D419E6" w:rsidRDefault="00D419E6" w:rsidP="00B72798">
            <w:pPr>
              <w:pStyle w:val="ListParagraph"/>
              <w:numPr>
                <w:ilvl w:val="1"/>
                <w:numId w:val="14"/>
              </w:numPr>
              <w:jc w:val="both"/>
              <w:rPr>
                <w:rFonts w:ascii="Times New Roman" w:hAnsi="Times New Roman" w:cs="Times New Roman"/>
                <w:sz w:val="24"/>
                <w:szCs w:val="24"/>
              </w:rPr>
            </w:pPr>
            <w:r w:rsidRPr="009A040E">
              <w:rPr>
                <w:rFonts w:ascii="Times New Roman" w:hAnsi="Times New Roman" w:cs="Times New Roman"/>
                <w:sz w:val="24"/>
                <w:szCs w:val="24"/>
              </w:rPr>
              <w:t xml:space="preserve">All payments of 5000/- and above to be paid by </w:t>
            </w:r>
            <w:proofErr w:type="spellStart"/>
            <w:r w:rsidRPr="009A040E">
              <w:rPr>
                <w:rFonts w:ascii="Times New Roman" w:hAnsi="Times New Roman" w:cs="Times New Roman"/>
                <w:sz w:val="24"/>
                <w:szCs w:val="24"/>
              </w:rPr>
              <w:t>cheque</w:t>
            </w:r>
            <w:proofErr w:type="spellEnd"/>
            <w:r w:rsidRPr="009A040E">
              <w:rPr>
                <w:rFonts w:ascii="Times New Roman" w:hAnsi="Times New Roman" w:cs="Times New Roman"/>
                <w:sz w:val="24"/>
                <w:szCs w:val="24"/>
              </w:rPr>
              <w:t>. Effort to be made to minimize cash payment.</w:t>
            </w:r>
          </w:p>
          <w:p w:rsidR="00D419E6" w:rsidRDefault="00D419E6" w:rsidP="00B72798">
            <w:pPr>
              <w:pStyle w:val="ListParagraph"/>
              <w:numPr>
                <w:ilvl w:val="1"/>
                <w:numId w:val="14"/>
              </w:numPr>
              <w:jc w:val="both"/>
              <w:rPr>
                <w:rFonts w:ascii="Times New Roman" w:hAnsi="Times New Roman" w:cs="Times New Roman"/>
                <w:sz w:val="24"/>
                <w:szCs w:val="24"/>
              </w:rPr>
            </w:pPr>
            <w:r w:rsidRPr="00F14817">
              <w:rPr>
                <w:rFonts w:ascii="Times New Roman" w:hAnsi="Times New Roman" w:cs="Times New Roman"/>
                <w:sz w:val="24"/>
                <w:szCs w:val="24"/>
              </w:rPr>
              <w:t>To comply with audit recommendations. [NGO has taken some actions, but 100% adherence of the required actions not followed]</w:t>
            </w:r>
          </w:p>
          <w:p w:rsidR="00D419E6" w:rsidRDefault="00D419E6" w:rsidP="00B72798">
            <w:pPr>
              <w:pStyle w:val="ListParagraph"/>
              <w:numPr>
                <w:ilvl w:val="1"/>
                <w:numId w:val="14"/>
              </w:numPr>
              <w:jc w:val="both"/>
              <w:rPr>
                <w:rFonts w:ascii="Times New Roman" w:hAnsi="Times New Roman" w:cs="Times New Roman"/>
                <w:sz w:val="24"/>
                <w:szCs w:val="24"/>
              </w:rPr>
            </w:pPr>
            <w:r w:rsidRPr="00F14817">
              <w:rPr>
                <w:rFonts w:ascii="Times New Roman" w:hAnsi="Times New Roman" w:cs="Times New Roman"/>
                <w:sz w:val="24"/>
                <w:szCs w:val="24"/>
              </w:rPr>
              <w:t>Quotations should be collected for</w:t>
            </w:r>
            <w:r>
              <w:rPr>
                <w:rFonts w:ascii="Times New Roman" w:hAnsi="Times New Roman" w:cs="Times New Roman"/>
                <w:sz w:val="24"/>
                <w:szCs w:val="24"/>
              </w:rPr>
              <w:t xml:space="preserve"> N/S.</w:t>
            </w:r>
          </w:p>
          <w:p w:rsidR="00D419E6" w:rsidRDefault="00D419E6" w:rsidP="00B72798">
            <w:pPr>
              <w:pStyle w:val="ListParagraph"/>
              <w:numPr>
                <w:ilvl w:val="1"/>
                <w:numId w:val="14"/>
              </w:numPr>
              <w:jc w:val="both"/>
              <w:rPr>
                <w:rFonts w:ascii="Times New Roman" w:hAnsi="Times New Roman" w:cs="Times New Roman"/>
                <w:sz w:val="24"/>
                <w:szCs w:val="24"/>
              </w:rPr>
            </w:pPr>
            <w:r>
              <w:rPr>
                <w:rFonts w:ascii="Times New Roman" w:hAnsi="Times New Roman" w:cs="Times New Roman"/>
                <w:sz w:val="24"/>
                <w:szCs w:val="24"/>
              </w:rPr>
              <w:t>Stock Register to be maintained for Syphilis.</w:t>
            </w:r>
          </w:p>
          <w:p w:rsidR="00D419E6" w:rsidRDefault="00D419E6" w:rsidP="00B72798">
            <w:pPr>
              <w:pStyle w:val="ListParagraph"/>
              <w:numPr>
                <w:ilvl w:val="1"/>
                <w:numId w:val="14"/>
              </w:numPr>
              <w:jc w:val="both"/>
              <w:rPr>
                <w:rFonts w:ascii="Times New Roman" w:hAnsi="Times New Roman" w:cs="Times New Roman"/>
                <w:sz w:val="24"/>
                <w:szCs w:val="24"/>
              </w:rPr>
            </w:pPr>
            <w:r>
              <w:rPr>
                <w:rFonts w:ascii="Times New Roman" w:hAnsi="Times New Roman" w:cs="Times New Roman"/>
                <w:sz w:val="24"/>
                <w:szCs w:val="24"/>
              </w:rPr>
              <w:t xml:space="preserve">Loan taken and repayment to be made in </w:t>
            </w:r>
            <w:proofErr w:type="spellStart"/>
            <w:r>
              <w:rPr>
                <w:rFonts w:ascii="Times New Roman" w:hAnsi="Times New Roman" w:cs="Times New Roman"/>
                <w:sz w:val="24"/>
                <w:szCs w:val="24"/>
              </w:rPr>
              <w:t>cheque</w:t>
            </w:r>
            <w:proofErr w:type="spellEnd"/>
            <w:r>
              <w:rPr>
                <w:rFonts w:ascii="Times New Roman" w:hAnsi="Times New Roman" w:cs="Times New Roman"/>
                <w:sz w:val="24"/>
                <w:szCs w:val="24"/>
              </w:rPr>
              <w:t xml:space="preserve"> and not through cash payment.</w:t>
            </w:r>
          </w:p>
          <w:p w:rsidR="00E13C6B" w:rsidRDefault="00D419E6" w:rsidP="00B72798">
            <w:pPr>
              <w:pStyle w:val="ListParagraph"/>
              <w:numPr>
                <w:ilvl w:val="1"/>
                <w:numId w:val="14"/>
              </w:numPr>
              <w:jc w:val="both"/>
              <w:rPr>
                <w:rFonts w:ascii="Times New Roman" w:hAnsi="Times New Roman" w:cs="Times New Roman"/>
                <w:sz w:val="24"/>
                <w:szCs w:val="24"/>
              </w:rPr>
            </w:pPr>
            <w:r>
              <w:rPr>
                <w:rFonts w:ascii="Times New Roman" w:hAnsi="Times New Roman" w:cs="Times New Roman"/>
                <w:sz w:val="24"/>
                <w:szCs w:val="24"/>
              </w:rPr>
              <w:t>Ensure f</w:t>
            </w:r>
            <w:r w:rsidRPr="00506602">
              <w:rPr>
                <w:rFonts w:ascii="Times New Roman" w:hAnsi="Times New Roman" w:cs="Times New Roman"/>
                <w:sz w:val="24"/>
                <w:szCs w:val="24"/>
              </w:rPr>
              <w:t xml:space="preserve">inancial requisitions are </w:t>
            </w:r>
            <w:r>
              <w:rPr>
                <w:rFonts w:ascii="Times New Roman" w:hAnsi="Times New Roman" w:cs="Times New Roman"/>
                <w:sz w:val="24"/>
                <w:szCs w:val="24"/>
              </w:rPr>
              <w:t>all</w:t>
            </w:r>
            <w:r w:rsidRPr="00506602">
              <w:rPr>
                <w:rFonts w:ascii="Times New Roman" w:hAnsi="Times New Roman" w:cs="Times New Roman"/>
                <w:sz w:val="24"/>
                <w:szCs w:val="24"/>
              </w:rPr>
              <w:t xml:space="preserve"> i</w:t>
            </w:r>
            <w:r>
              <w:rPr>
                <w:rFonts w:ascii="Times New Roman" w:hAnsi="Times New Roman" w:cs="Times New Roman"/>
                <w:sz w:val="24"/>
                <w:szCs w:val="24"/>
              </w:rPr>
              <w:t xml:space="preserve">n </w:t>
            </w:r>
            <w:r w:rsidRPr="00506602">
              <w:rPr>
                <w:rFonts w:ascii="Times New Roman" w:hAnsi="Times New Roman" w:cs="Times New Roman"/>
                <w:sz w:val="24"/>
                <w:szCs w:val="24"/>
              </w:rPr>
              <w:t>al</w:t>
            </w:r>
            <w:r>
              <w:rPr>
                <w:rFonts w:ascii="Times New Roman" w:hAnsi="Times New Roman" w:cs="Times New Roman"/>
                <w:sz w:val="24"/>
                <w:szCs w:val="24"/>
              </w:rPr>
              <w:t>ign</w:t>
            </w:r>
            <w:r w:rsidR="002079A2">
              <w:rPr>
                <w:rFonts w:ascii="Times New Roman" w:hAnsi="Times New Roman" w:cs="Times New Roman"/>
                <w:sz w:val="24"/>
                <w:szCs w:val="24"/>
              </w:rPr>
              <w:t>ed</w:t>
            </w:r>
            <w:r w:rsidRPr="00506602">
              <w:rPr>
                <w:rFonts w:ascii="Times New Roman" w:hAnsi="Times New Roman" w:cs="Times New Roman"/>
                <w:sz w:val="24"/>
                <w:szCs w:val="24"/>
              </w:rPr>
              <w:t xml:space="preserve"> </w:t>
            </w:r>
            <w:r>
              <w:rPr>
                <w:rFonts w:ascii="Times New Roman" w:hAnsi="Times New Roman" w:cs="Times New Roman"/>
                <w:sz w:val="24"/>
                <w:szCs w:val="24"/>
              </w:rPr>
              <w:t>with activities planned</w:t>
            </w:r>
            <w:r w:rsidRPr="00506602">
              <w:rPr>
                <w:rFonts w:ascii="Times New Roman" w:hAnsi="Times New Roman" w:cs="Times New Roman"/>
                <w:sz w:val="24"/>
                <w:szCs w:val="24"/>
              </w:rPr>
              <w:t>.</w:t>
            </w:r>
          </w:p>
          <w:p w:rsidR="00E13C6B" w:rsidRDefault="002123B6" w:rsidP="00B72798">
            <w:pPr>
              <w:pStyle w:val="ListParagraph"/>
              <w:numPr>
                <w:ilvl w:val="1"/>
                <w:numId w:val="14"/>
              </w:numPr>
              <w:jc w:val="both"/>
              <w:rPr>
                <w:rFonts w:ascii="Times New Roman" w:hAnsi="Times New Roman" w:cs="Times New Roman"/>
                <w:sz w:val="24"/>
                <w:szCs w:val="24"/>
              </w:rPr>
            </w:pPr>
            <w:r w:rsidRPr="00E13C6B">
              <w:rPr>
                <w:rFonts w:ascii="Times New Roman" w:hAnsi="Times New Roman" w:cs="Times New Roman"/>
                <w:sz w:val="24"/>
                <w:szCs w:val="24"/>
              </w:rPr>
              <w:t>Ensure that</w:t>
            </w:r>
            <w:r w:rsidR="00D419E6" w:rsidRPr="00E13C6B">
              <w:rPr>
                <w:rFonts w:ascii="Times New Roman" w:hAnsi="Times New Roman" w:cs="Times New Roman"/>
                <w:sz w:val="24"/>
                <w:szCs w:val="24"/>
              </w:rPr>
              <w:t xml:space="preserve"> BRS</w:t>
            </w:r>
            <w:r w:rsidRPr="00E13C6B">
              <w:rPr>
                <w:rFonts w:ascii="Times New Roman" w:hAnsi="Times New Roman" w:cs="Times New Roman"/>
                <w:sz w:val="24"/>
                <w:szCs w:val="24"/>
              </w:rPr>
              <w:t xml:space="preserve"> is prepared</w:t>
            </w:r>
            <w:r w:rsidR="00D419E6" w:rsidRPr="00E13C6B">
              <w:rPr>
                <w:rFonts w:ascii="Times New Roman" w:hAnsi="Times New Roman" w:cs="Times New Roman"/>
                <w:sz w:val="24"/>
                <w:szCs w:val="24"/>
              </w:rPr>
              <w:t xml:space="preserve"> on monthly basis</w:t>
            </w:r>
            <w:r w:rsidRPr="00E13C6B">
              <w:rPr>
                <w:rFonts w:ascii="Times New Roman" w:hAnsi="Times New Roman" w:cs="Times New Roman"/>
                <w:sz w:val="24"/>
                <w:szCs w:val="24"/>
              </w:rPr>
              <w:t>.</w:t>
            </w:r>
          </w:p>
          <w:p w:rsidR="00D419E6" w:rsidRPr="00E13C6B" w:rsidRDefault="002123B6" w:rsidP="00B72798">
            <w:pPr>
              <w:pStyle w:val="ListParagraph"/>
              <w:numPr>
                <w:ilvl w:val="1"/>
                <w:numId w:val="14"/>
              </w:numPr>
              <w:jc w:val="both"/>
              <w:rPr>
                <w:rFonts w:ascii="Times New Roman" w:hAnsi="Times New Roman" w:cs="Times New Roman"/>
                <w:sz w:val="24"/>
                <w:szCs w:val="24"/>
              </w:rPr>
            </w:pPr>
            <w:r w:rsidRPr="00E13C6B">
              <w:rPr>
                <w:rFonts w:ascii="Times New Roman" w:hAnsi="Times New Roman" w:cs="Times New Roman"/>
                <w:sz w:val="24"/>
                <w:szCs w:val="24"/>
              </w:rPr>
              <w:t>T</w:t>
            </w:r>
            <w:r w:rsidR="00D419E6" w:rsidRPr="00E13C6B">
              <w:rPr>
                <w:rFonts w:ascii="Times New Roman" w:hAnsi="Times New Roman" w:cs="Times New Roman"/>
                <w:sz w:val="24"/>
                <w:szCs w:val="24"/>
              </w:rPr>
              <w:t>he break up details of the amount to be refunded to NSACS</w:t>
            </w:r>
            <w:r w:rsidR="00000194">
              <w:rPr>
                <w:rFonts w:ascii="Times New Roman" w:hAnsi="Times New Roman" w:cs="Times New Roman"/>
                <w:sz w:val="24"/>
                <w:szCs w:val="24"/>
              </w:rPr>
              <w:t xml:space="preserve"> should be prepared</w:t>
            </w:r>
            <w:r w:rsidR="00D419E6" w:rsidRPr="00E13C6B">
              <w:rPr>
                <w:rFonts w:ascii="Times New Roman" w:hAnsi="Times New Roman" w:cs="Times New Roman"/>
                <w:sz w:val="24"/>
                <w:szCs w:val="24"/>
              </w:rPr>
              <w:t>.</w:t>
            </w:r>
          </w:p>
        </w:tc>
      </w:tr>
    </w:tbl>
    <w:p w:rsidR="00446E35" w:rsidRPr="00D660D0" w:rsidRDefault="00446E35" w:rsidP="00446E35">
      <w:pPr>
        <w:rPr>
          <w:rFonts w:ascii="Times New Roman" w:hAnsi="Times New Roman" w:cs="Times New Roman"/>
          <w:b/>
          <w:sz w:val="24"/>
          <w:szCs w:val="24"/>
        </w:rPr>
      </w:pPr>
      <w:r w:rsidRPr="00D660D0">
        <w:rPr>
          <w:rFonts w:ascii="Times New Roman" w:hAnsi="Times New Roman" w:cs="Times New Roman"/>
          <w:b/>
          <w:sz w:val="24"/>
          <w:szCs w:val="24"/>
        </w:rPr>
        <w:lastRenderedPageBreak/>
        <w:tab/>
      </w:r>
      <w:r w:rsidRPr="00D660D0">
        <w:rPr>
          <w:rFonts w:ascii="Times New Roman" w:hAnsi="Times New Roman" w:cs="Times New Roman"/>
          <w:b/>
          <w:sz w:val="24"/>
          <w:szCs w:val="24"/>
        </w:rPr>
        <w:tab/>
      </w:r>
      <w:r w:rsidRPr="00D660D0">
        <w:rPr>
          <w:rFonts w:ascii="Times New Roman" w:hAnsi="Times New Roman" w:cs="Times New Roman"/>
          <w:b/>
          <w:sz w:val="24"/>
          <w:szCs w:val="24"/>
        </w:rPr>
        <w:tab/>
      </w:r>
      <w:r w:rsidRPr="00D660D0">
        <w:rPr>
          <w:rFonts w:ascii="Times New Roman" w:hAnsi="Times New Roman" w:cs="Times New Roman"/>
          <w:b/>
          <w:sz w:val="24"/>
          <w:szCs w:val="24"/>
        </w:rPr>
        <w:tab/>
      </w:r>
      <w:r w:rsidRPr="00D660D0">
        <w:rPr>
          <w:rFonts w:ascii="Times New Roman" w:hAnsi="Times New Roman" w:cs="Times New Roman"/>
          <w:b/>
          <w:sz w:val="24"/>
          <w:szCs w:val="24"/>
        </w:rPr>
        <w:tab/>
      </w:r>
      <w:r w:rsidRPr="00D660D0">
        <w:rPr>
          <w:rFonts w:ascii="Times New Roman" w:hAnsi="Times New Roman" w:cs="Times New Roman"/>
          <w:b/>
          <w:sz w:val="24"/>
          <w:szCs w:val="24"/>
        </w:rPr>
        <w:tab/>
      </w:r>
    </w:p>
    <w:tbl>
      <w:tblPr>
        <w:tblStyle w:val="TableGrid"/>
        <w:tblW w:w="0" w:type="auto"/>
        <w:tblLook w:val="04A0"/>
      </w:tblPr>
      <w:tblGrid>
        <w:gridCol w:w="4708"/>
        <w:gridCol w:w="4708"/>
      </w:tblGrid>
      <w:tr w:rsidR="00446E35" w:rsidRPr="00D660D0" w:rsidTr="00000194">
        <w:trPr>
          <w:trHeight w:val="345"/>
        </w:trPr>
        <w:tc>
          <w:tcPr>
            <w:tcW w:w="4708" w:type="dxa"/>
            <w:vAlign w:val="center"/>
          </w:tcPr>
          <w:p w:rsidR="00446E35" w:rsidRPr="00D660D0" w:rsidRDefault="00446E35" w:rsidP="00000194">
            <w:pPr>
              <w:jc w:val="center"/>
              <w:rPr>
                <w:rFonts w:ascii="Times New Roman" w:hAnsi="Times New Roman" w:cs="Times New Roman"/>
                <w:b/>
                <w:sz w:val="24"/>
                <w:szCs w:val="24"/>
              </w:rPr>
            </w:pPr>
            <w:r w:rsidRPr="00D660D0">
              <w:rPr>
                <w:rFonts w:ascii="Times New Roman" w:hAnsi="Times New Roman" w:cs="Times New Roman"/>
                <w:b/>
                <w:sz w:val="24"/>
                <w:szCs w:val="24"/>
              </w:rPr>
              <w:t>Name of Evaluators</w:t>
            </w:r>
          </w:p>
        </w:tc>
        <w:tc>
          <w:tcPr>
            <w:tcW w:w="4708" w:type="dxa"/>
            <w:vAlign w:val="center"/>
          </w:tcPr>
          <w:p w:rsidR="00446E35" w:rsidRPr="00D660D0" w:rsidRDefault="00446E35" w:rsidP="00000194">
            <w:pPr>
              <w:jc w:val="center"/>
              <w:rPr>
                <w:rFonts w:ascii="Times New Roman" w:hAnsi="Times New Roman" w:cs="Times New Roman"/>
                <w:b/>
                <w:sz w:val="24"/>
                <w:szCs w:val="24"/>
              </w:rPr>
            </w:pPr>
            <w:r w:rsidRPr="00D660D0">
              <w:rPr>
                <w:rFonts w:ascii="Times New Roman" w:hAnsi="Times New Roman" w:cs="Times New Roman"/>
                <w:b/>
                <w:sz w:val="24"/>
                <w:szCs w:val="24"/>
              </w:rPr>
              <w:t>Signature</w:t>
            </w:r>
          </w:p>
        </w:tc>
      </w:tr>
      <w:tr w:rsidR="00446E35" w:rsidRPr="00D660D0" w:rsidTr="00000194">
        <w:trPr>
          <w:trHeight w:val="600"/>
        </w:trPr>
        <w:tc>
          <w:tcPr>
            <w:tcW w:w="4708" w:type="dxa"/>
            <w:vAlign w:val="center"/>
          </w:tcPr>
          <w:p w:rsidR="00446E35" w:rsidRPr="00D660D0" w:rsidRDefault="00E13C6B" w:rsidP="00000194">
            <w:pPr>
              <w:jc w:val="center"/>
              <w:rPr>
                <w:rFonts w:ascii="Times New Roman" w:hAnsi="Times New Roman" w:cs="Times New Roman"/>
                <w:sz w:val="24"/>
                <w:szCs w:val="24"/>
              </w:rPr>
            </w:pPr>
            <w:r>
              <w:rPr>
                <w:rFonts w:ascii="Times New Roman" w:hAnsi="Times New Roman" w:cs="Times New Roman"/>
                <w:sz w:val="24"/>
                <w:szCs w:val="24"/>
              </w:rPr>
              <w:t xml:space="preserve">Ms. </w:t>
            </w:r>
            <w:proofErr w:type="spellStart"/>
            <w:r>
              <w:rPr>
                <w:rFonts w:ascii="Times New Roman" w:hAnsi="Times New Roman" w:cs="Times New Roman"/>
                <w:sz w:val="24"/>
                <w:szCs w:val="24"/>
              </w:rPr>
              <w:t>Niloli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Chisho</w:t>
            </w:r>
            <w:proofErr w:type="spellEnd"/>
          </w:p>
        </w:tc>
        <w:tc>
          <w:tcPr>
            <w:tcW w:w="4708" w:type="dxa"/>
            <w:vAlign w:val="center"/>
          </w:tcPr>
          <w:p w:rsidR="00446E35" w:rsidRPr="00D660D0" w:rsidRDefault="00446E35" w:rsidP="00000194">
            <w:pPr>
              <w:jc w:val="center"/>
              <w:rPr>
                <w:rFonts w:ascii="Times New Roman" w:hAnsi="Times New Roman" w:cs="Times New Roman"/>
                <w:sz w:val="24"/>
                <w:szCs w:val="24"/>
              </w:rPr>
            </w:pPr>
          </w:p>
        </w:tc>
      </w:tr>
      <w:tr w:rsidR="00446E35" w:rsidRPr="00D660D0" w:rsidTr="00000194">
        <w:trPr>
          <w:trHeight w:val="682"/>
        </w:trPr>
        <w:tc>
          <w:tcPr>
            <w:tcW w:w="4708" w:type="dxa"/>
            <w:vAlign w:val="center"/>
          </w:tcPr>
          <w:p w:rsidR="00446E35" w:rsidRPr="00D660D0" w:rsidRDefault="00E13C6B" w:rsidP="00000194">
            <w:pPr>
              <w:jc w:val="center"/>
              <w:rPr>
                <w:rFonts w:ascii="Times New Roman" w:hAnsi="Times New Roman" w:cs="Times New Roman"/>
                <w:sz w:val="24"/>
                <w:szCs w:val="24"/>
              </w:rPr>
            </w:pPr>
            <w:r>
              <w:rPr>
                <w:rFonts w:ascii="Times New Roman" w:hAnsi="Times New Roman" w:cs="Times New Roman"/>
                <w:sz w:val="24"/>
                <w:szCs w:val="24"/>
              </w:rPr>
              <w:t xml:space="preserve">Ms. </w:t>
            </w:r>
            <w:proofErr w:type="spellStart"/>
            <w:r>
              <w:rPr>
                <w:rFonts w:ascii="Times New Roman" w:hAnsi="Times New Roman" w:cs="Times New Roman"/>
                <w:sz w:val="24"/>
                <w:szCs w:val="24"/>
              </w:rPr>
              <w:t>Nukshinaro</w:t>
            </w:r>
            <w:proofErr w:type="spellEnd"/>
          </w:p>
        </w:tc>
        <w:tc>
          <w:tcPr>
            <w:tcW w:w="4708" w:type="dxa"/>
            <w:vAlign w:val="center"/>
          </w:tcPr>
          <w:p w:rsidR="00446E35" w:rsidRPr="00D660D0" w:rsidRDefault="00446E35" w:rsidP="00000194">
            <w:pPr>
              <w:jc w:val="center"/>
              <w:rPr>
                <w:rFonts w:ascii="Times New Roman" w:hAnsi="Times New Roman" w:cs="Times New Roman"/>
                <w:sz w:val="24"/>
                <w:szCs w:val="24"/>
              </w:rPr>
            </w:pPr>
          </w:p>
        </w:tc>
      </w:tr>
      <w:tr w:rsidR="00446E35" w:rsidRPr="00D660D0" w:rsidTr="00000194">
        <w:trPr>
          <w:trHeight w:val="664"/>
        </w:trPr>
        <w:tc>
          <w:tcPr>
            <w:tcW w:w="4708" w:type="dxa"/>
            <w:vAlign w:val="center"/>
          </w:tcPr>
          <w:p w:rsidR="00446E35" w:rsidRPr="00D660D0" w:rsidRDefault="00E13C6B" w:rsidP="00000194">
            <w:pPr>
              <w:jc w:val="center"/>
              <w:rPr>
                <w:rFonts w:ascii="Times New Roman" w:hAnsi="Times New Roman" w:cs="Times New Roman"/>
                <w:sz w:val="24"/>
                <w:szCs w:val="24"/>
              </w:rPr>
            </w:pPr>
            <w:r>
              <w:rPr>
                <w:rFonts w:ascii="Times New Roman" w:hAnsi="Times New Roman" w:cs="Times New Roman"/>
                <w:sz w:val="24"/>
                <w:szCs w:val="24"/>
              </w:rPr>
              <w:t xml:space="preserve">Mr. </w:t>
            </w:r>
            <w:proofErr w:type="spellStart"/>
            <w:r>
              <w:rPr>
                <w:rFonts w:ascii="Times New Roman" w:hAnsi="Times New Roman" w:cs="Times New Roman"/>
                <w:sz w:val="24"/>
                <w:szCs w:val="24"/>
              </w:rPr>
              <w:t>Debashis</w:t>
            </w:r>
            <w:proofErr w:type="spellEnd"/>
          </w:p>
        </w:tc>
        <w:tc>
          <w:tcPr>
            <w:tcW w:w="4708" w:type="dxa"/>
            <w:vAlign w:val="center"/>
          </w:tcPr>
          <w:p w:rsidR="00446E35" w:rsidRPr="00D660D0" w:rsidRDefault="00446E35" w:rsidP="00000194">
            <w:pPr>
              <w:jc w:val="center"/>
              <w:rPr>
                <w:rFonts w:ascii="Times New Roman" w:hAnsi="Times New Roman" w:cs="Times New Roman"/>
                <w:sz w:val="24"/>
                <w:szCs w:val="24"/>
              </w:rPr>
            </w:pPr>
          </w:p>
        </w:tc>
      </w:tr>
      <w:tr w:rsidR="00446E35" w:rsidRPr="00D660D0" w:rsidTr="00000194">
        <w:trPr>
          <w:trHeight w:val="837"/>
        </w:trPr>
        <w:tc>
          <w:tcPr>
            <w:tcW w:w="4708" w:type="dxa"/>
            <w:vAlign w:val="center"/>
          </w:tcPr>
          <w:p w:rsidR="00446E35" w:rsidRPr="00D660D0" w:rsidRDefault="00E13C6B" w:rsidP="00000194">
            <w:pPr>
              <w:jc w:val="center"/>
              <w:rPr>
                <w:rFonts w:ascii="Times New Roman" w:hAnsi="Times New Roman" w:cs="Times New Roman"/>
                <w:sz w:val="24"/>
                <w:szCs w:val="24"/>
              </w:rPr>
            </w:pPr>
            <w:proofErr w:type="spellStart"/>
            <w:r>
              <w:rPr>
                <w:rFonts w:ascii="Times New Roman" w:hAnsi="Times New Roman" w:cs="Times New Roman"/>
                <w:sz w:val="24"/>
                <w:szCs w:val="24"/>
              </w:rPr>
              <w:t>Mr.Haing</w:t>
            </w:r>
            <w:r w:rsidR="00B84556">
              <w:rPr>
                <w:rFonts w:ascii="Times New Roman" w:hAnsi="Times New Roman" w:cs="Times New Roman"/>
                <w:sz w:val="24"/>
                <w:szCs w:val="24"/>
              </w:rPr>
              <w:t>s</w:t>
            </w:r>
            <w:proofErr w:type="spellEnd"/>
          </w:p>
          <w:p w:rsidR="00446E35" w:rsidRPr="00D660D0" w:rsidRDefault="00446E35" w:rsidP="00000194">
            <w:pPr>
              <w:jc w:val="center"/>
              <w:rPr>
                <w:rFonts w:ascii="Times New Roman" w:hAnsi="Times New Roman" w:cs="Times New Roman"/>
                <w:i/>
                <w:sz w:val="24"/>
                <w:szCs w:val="24"/>
              </w:rPr>
            </w:pPr>
            <w:r w:rsidRPr="00D660D0">
              <w:rPr>
                <w:rFonts w:ascii="Times New Roman" w:hAnsi="Times New Roman" w:cs="Times New Roman"/>
                <w:i/>
                <w:sz w:val="24"/>
                <w:szCs w:val="24"/>
              </w:rPr>
              <w:t>Official from Nagaland SACS</w:t>
            </w:r>
          </w:p>
        </w:tc>
        <w:tc>
          <w:tcPr>
            <w:tcW w:w="4708" w:type="dxa"/>
            <w:vAlign w:val="center"/>
          </w:tcPr>
          <w:p w:rsidR="00446E35" w:rsidRPr="00D660D0" w:rsidRDefault="00446E35" w:rsidP="00000194">
            <w:pPr>
              <w:jc w:val="center"/>
              <w:rPr>
                <w:rFonts w:ascii="Times New Roman" w:hAnsi="Times New Roman" w:cs="Times New Roman"/>
                <w:sz w:val="24"/>
                <w:szCs w:val="24"/>
              </w:rPr>
            </w:pPr>
          </w:p>
        </w:tc>
      </w:tr>
    </w:tbl>
    <w:p w:rsidR="00446E35" w:rsidRPr="00D660D0" w:rsidRDefault="00446E35" w:rsidP="00446E35">
      <w:pPr>
        <w:rPr>
          <w:rFonts w:ascii="Times New Roman" w:hAnsi="Times New Roman" w:cs="Times New Roman"/>
          <w:b/>
          <w:sz w:val="24"/>
          <w:szCs w:val="24"/>
        </w:rPr>
      </w:pPr>
    </w:p>
    <w:p w:rsidR="00446E35" w:rsidRPr="00D660D0" w:rsidRDefault="00446E35" w:rsidP="00446E35">
      <w:pPr>
        <w:rPr>
          <w:rFonts w:ascii="Times New Roman" w:hAnsi="Times New Roman" w:cs="Times New Roman"/>
          <w:sz w:val="24"/>
          <w:szCs w:val="24"/>
        </w:rPr>
      </w:pPr>
    </w:p>
    <w:p w:rsidR="00997937" w:rsidRPr="00D660D0" w:rsidRDefault="00997937" w:rsidP="0034300D">
      <w:pPr>
        <w:spacing w:before="120" w:after="120" w:line="240" w:lineRule="auto"/>
        <w:rPr>
          <w:rFonts w:ascii="Times New Roman" w:hAnsi="Times New Roman" w:cs="Times New Roman"/>
          <w:sz w:val="24"/>
          <w:szCs w:val="24"/>
        </w:rPr>
      </w:pPr>
    </w:p>
    <w:sectPr w:rsidR="00997937" w:rsidRPr="00D660D0" w:rsidSect="00901C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C8A" w:rsidRDefault="002E1C8A" w:rsidP="00DD4897">
      <w:pPr>
        <w:spacing w:after="0" w:line="240" w:lineRule="auto"/>
      </w:pPr>
      <w:r>
        <w:separator/>
      </w:r>
    </w:p>
  </w:endnote>
  <w:endnote w:type="continuationSeparator" w:id="1">
    <w:p w:rsidR="002E1C8A" w:rsidRDefault="002E1C8A" w:rsidP="00DD48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C8A" w:rsidRDefault="002E1C8A" w:rsidP="00DD4897">
      <w:pPr>
        <w:spacing w:after="0" w:line="240" w:lineRule="auto"/>
      </w:pPr>
      <w:r>
        <w:separator/>
      </w:r>
    </w:p>
  </w:footnote>
  <w:footnote w:type="continuationSeparator" w:id="1">
    <w:p w:rsidR="002E1C8A" w:rsidRDefault="002E1C8A" w:rsidP="00DD48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97182"/>
    <w:multiLevelType w:val="hybridMultilevel"/>
    <w:tmpl w:val="B6D23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34007D4"/>
    <w:multiLevelType w:val="multilevel"/>
    <w:tmpl w:val="C5B68692"/>
    <w:lvl w:ilvl="0">
      <w:start w:val="3"/>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DE436E4"/>
    <w:multiLevelType w:val="hybridMultilevel"/>
    <w:tmpl w:val="05BC5F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656DC3"/>
    <w:multiLevelType w:val="hybridMultilevel"/>
    <w:tmpl w:val="98BE16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7EB4B72"/>
    <w:multiLevelType w:val="hybridMultilevel"/>
    <w:tmpl w:val="1B9A41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D932FB"/>
    <w:multiLevelType w:val="hybridMultilevel"/>
    <w:tmpl w:val="D4147D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36C631E"/>
    <w:multiLevelType w:val="multilevel"/>
    <w:tmpl w:val="C5B68692"/>
    <w:lvl w:ilvl="0">
      <w:start w:val="3"/>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664354"/>
    <w:multiLevelType w:val="hybridMultilevel"/>
    <w:tmpl w:val="81E82B90"/>
    <w:lvl w:ilvl="0" w:tplc="E14828A4">
      <w:start w:val="5"/>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7BE560DF"/>
    <w:multiLevelType w:val="multilevel"/>
    <w:tmpl w:val="C5B68692"/>
    <w:lvl w:ilvl="0">
      <w:start w:val="3"/>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7"/>
  </w:num>
  <w:num w:numId="3">
    <w:abstractNumId w:val="1"/>
  </w:num>
  <w:num w:numId="4">
    <w:abstractNumId w:val="9"/>
  </w:num>
  <w:num w:numId="5">
    <w:abstractNumId w:val="4"/>
  </w:num>
  <w:num w:numId="6">
    <w:abstractNumId w:val="0"/>
  </w:num>
  <w:num w:numId="7">
    <w:abstractNumId w:val="6"/>
  </w:num>
  <w:num w:numId="8">
    <w:abstractNumId w:val="5"/>
  </w:num>
  <w:num w:numId="9">
    <w:abstractNumId w:val="10"/>
  </w:num>
  <w:num w:numId="10">
    <w:abstractNumId w:val="13"/>
  </w:num>
  <w:num w:numId="11">
    <w:abstractNumId w:val="8"/>
  </w:num>
  <w:num w:numId="12">
    <w:abstractNumId w:val="11"/>
  </w:num>
  <w:num w:numId="13">
    <w:abstractNumId w:val="14"/>
  </w:num>
  <w:num w:numId="14">
    <w:abstractNumId w:val="3"/>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rsids>
    <w:rsidRoot w:val="0022330B"/>
    <w:rsid w:val="00000194"/>
    <w:rsid w:val="000021EE"/>
    <w:rsid w:val="000101A8"/>
    <w:rsid w:val="00025C19"/>
    <w:rsid w:val="00026B78"/>
    <w:rsid w:val="00030277"/>
    <w:rsid w:val="00030688"/>
    <w:rsid w:val="000306D4"/>
    <w:rsid w:val="0004172A"/>
    <w:rsid w:val="00041774"/>
    <w:rsid w:val="000517B5"/>
    <w:rsid w:val="00052E49"/>
    <w:rsid w:val="00053523"/>
    <w:rsid w:val="00056DE3"/>
    <w:rsid w:val="000746F0"/>
    <w:rsid w:val="0008209A"/>
    <w:rsid w:val="00086927"/>
    <w:rsid w:val="00090576"/>
    <w:rsid w:val="00092915"/>
    <w:rsid w:val="000951CA"/>
    <w:rsid w:val="000A0631"/>
    <w:rsid w:val="000A1285"/>
    <w:rsid w:val="000A52B9"/>
    <w:rsid w:val="000A795F"/>
    <w:rsid w:val="000B51C1"/>
    <w:rsid w:val="000D143E"/>
    <w:rsid w:val="000D1BA4"/>
    <w:rsid w:val="000D366C"/>
    <w:rsid w:val="000D6A56"/>
    <w:rsid w:val="000D78A3"/>
    <w:rsid w:val="000E3690"/>
    <w:rsid w:val="000E5090"/>
    <w:rsid w:val="000F5E3D"/>
    <w:rsid w:val="000F6F71"/>
    <w:rsid w:val="0010502A"/>
    <w:rsid w:val="00106ED8"/>
    <w:rsid w:val="00110EDE"/>
    <w:rsid w:val="00111777"/>
    <w:rsid w:val="00113363"/>
    <w:rsid w:val="00115B8B"/>
    <w:rsid w:val="00117CEF"/>
    <w:rsid w:val="0012457D"/>
    <w:rsid w:val="00125349"/>
    <w:rsid w:val="00125402"/>
    <w:rsid w:val="001264B5"/>
    <w:rsid w:val="00127CD8"/>
    <w:rsid w:val="0013109A"/>
    <w:rsid w:val="0013199A"/>
    <w:rsid w:val="00133290"/>
    <w:rsid w:val="001348FE"/>
    <w:rsid w:val="00142140"/>
    <w:rsid w:val="00142AB6"/>
    <w:rsid w:val="00143BCA"/>
    <w:rsid w:val="001570E7"/>
    <w:rsid w:val="00170014"/>
    <w:rsid w:val="00170F07"/>
    <w:rsid w:val="00171E2C"/>
    <w:rsid w:val="00175381"/>
    <w:rsid w:val="00180A00"/>
    <w:rsid w:val="00181C6C"/>
    <w:rsid w:val="00191B51"/>
    <w:rsid w:val="001A06DD"/>
    <w:rsid w:val="001A4712"/>
    <w:rsid w:val="001B14D1"/>
    <w:rsid w:val="001B5A11"/>
    <w:rsid w:val="001C0E82"/>
    <w:rsid w:val="001C2353"/>
    <w:rsid w:val="001D3662"/>
    <w:rsid w:val="001D610D"/>
    <w:rsid w:val="001D6763"/>
    <w:rsid w:val="001D6768"/>
    <w:rsid w:val="001F04E5"/>
    <w:rsid w:val="00204D1A"/>
    <w:rsid w:val="002079A2"/>
    <w:rsid w:val="002123B6"/>
    <w:rsid w:val="00212EBE"/>
    <w:rsid w:val="00214378"/>
    <w:rsid w:val="0022168F"/>
    <w:rsid w:val="0022330B"/>
    <w:rsid w:val="00223894"/>
    <w:rsid w:val="00224234"/>
    <w:rsid w:val="00231F7C"/>
    <w:rsid w:val="002332E9"/>
    <w:rsid w:val="002333D7"/>
    <w:rsid w:val="00234DD8"/>
    <w:rsid w:val="002350DF"/>
    <w:rsid w:val="00236F94"/>
    <w:rsid w:val="0024548D"/>
    <w:rsid w:val="00261ABF"/>
    <w:rsid w:val="00261D47"/>
    <w:rsid w:val="00262BCD"/>
    <w:rsid w:val="00265250"/>
    <w:rsid w:val="00283B24"/>
    <w:rsid w:val="00283F91"/>
    <w:rsid w:val="00290D22"/>
    <w:rsid w:val="00291D0F"/>
    <w:rsid w:val="00292D8F"/>
    <w:rsid w:val="00296105"/>
    <w:rsid w:val="002A1245"/>
    <w:rsid w:val="002A1300"/>
    <w:rsid w:val="002A458B"/>
    <w:rsid w:val="002A7C91"/>
    <w:rsid w:val="002B1955"/>
    <w:rsid w:val="002B609D"/>
    <w:rsid w:val="002C1E53"/>
    <w:rsid w:val="002C3ED7"/>
    <w:rsid w:val="002C4A40"/>
    <w:rsid w:val="002C6D8B"/>
    <w:rsid w:val="002D2DD7"/>
    <w:rsid w:val="002D38A1"/>
    <w:rsid w:val="002E081B"/>
    <w:rsid w:val="002E1C8A"/>
    <w:rsid w:val="002E37CF"/>
    <w:rsid w:val="002F0D35"/>
    <w:rsid w:val="002F1C17"/>
    <w:rsid w:val="002F28F3"/>
    <w:rsid w:val="002F5A2A"/>
    <w:rsid w:val="00313B23"/>
    <w:rsid w:val="0031545B"/>
    <w:rsid w:val="00336438"/>
    <w:rsid w:val="003379B2"/>
    <w:rsid w:val="00340885"/>
    <w:rsid w:val="0034300D"/>
    <w:rsid w:val="0034556E"/>
    <w:rsid w:val="00346108"/>
    <w:rsid w:val="00351C39"/>
    <w:rsid w:val="00367AEB"/>
    <w:rsid w:val="00372BFF"/>
    <w:rsid w:val="00374601"/>
    <w:rsid w:val="0038423A"/>
    <w:rsid w:val="00387157"/>
    <w:rsid w:val="0038787C"/>
    <w:rsid w:val="003A2B0F"/>
    <w:rsid w:val="003A4DC3"/>
    <w:rsid w:val="003A7EF3"/>
    <w:rsid w:val="003B2122"/>
    <w:rsid w:val="003D38E7"/>
    <w:rsid w:val="003D4558"/>
    <w:rsid w:val="003E1F88"/>
    <w:rsid w:val="003F1288"/>
    <w:rsid w:val="004117F4"/>
    <w:rsid w:val="0041618E"/>
    <w:rsid w:val="0042176B"/>
    <w:rsid w:val="00421F29"/>
    <w:rsid w:val="004266D9"/>
    <w:rsid w:val="00431473"/>
    <w:rsid w:val="004342F6"/>
    <w:rsid w:val="00440B03"/>
    <w:rsid w:val="00446E35"/>
    <w:rsid w:val="00453853"/>
    <w:rsid w:val="00456DC0"/>
    <w:rsid w:val="00467265"/>
    <w:rsid w:val="004679C7"/>
    <w:rsid w:val="00474CB8"/>
    <w:rsid w:val="00494645"/>
    <w:rsid w:val="00495CC0"/>
    <w:rsid w:val="004A2EA4"/>
    <w:rsid w:val="004A2F6C"/>
    <w:rsid w:val="004A729E"/>
    <w:rsid w:val="004B041E"/>
    <w:rsid w:val="004B142D"/>
    <w:rsid w:val="004B30CE"/>
    <w:rsid w:val="004B72BE"/>
    <w:rsid w:val="004B7D5F"/>
    <w:rsid w:val="004C3C1A"/>
    <w:rsid w:val="004C523F"/>
    <w:rsid w:val="004C6117"/>
    <w:rsid w:val="004E0930"/>
    <w:rsid w:val="004E0AE4"/>
    <w:rsid w:val="004E1E76"/>
    <w:rsid w:val="004E2BA1"/>
    <w:rsid w:val="004F01AF"/>
    <w:rsid w:val="004F28C6"/>
    <w:rsid w:val="004F5A0A"/>
    <w:rsid w:val="004F6B0A"/>
    <w:rsid w:val="005013E9"/>
    <w:rsid w:val="00501692"/>
    <w:rsid w:val="00505D39"/>
    <w:rsid w:val="005066F9"/>
    <w:rsid w:val="00506858"/>
    <w:rsid w:val="005107AE"/>
    <w:rsid w:val="005133D3"/>
    <w:rsid w:val="00532DEF"/>
    <w:rsid w:val="00534BF3"/>
    <w:rsid w:val="005372A4"/>
    <w:rsid w:val="00537372"/>
    <w:rsid w:val="005404CF"/>
    <w:rsid w:val="005422AE"/>
    <w:rsid w:val="00553C9B"/>
    <w:rsid w:val="00555F75"/>
    <w:rsid w:val="00566E53"/>
    <w:rsid w:val="0057535B"/>
    <w:rsid w:val="0057751A"/>
    <w:rsid w:val="00580B7D"/>
    <w:rsid w:val="00593717"/>
    <w:rsid w:val="005978A3"/>
    <w:rsid w:val="005A0F14"/>
    <w:rsid w:val="005A472D"/>
    <w:rsid w:val="005A56E3"/>
    <w:rsid w:val="005B0C37"/>
    <w:rsid w:val="005B1987"/>
    <w:rsid w:val="005B2B81"/>
    <w:rsid w:val="005C2027"/>
    <w:rsid w:val="005C3917"/>
    <w:rsid w:val="005D7A25"/>
    <w:rsid w:val="005F4472"/>
    <w:rsid w:val="005F5B6F"/>
    <w:rsid w:val="005F70FB"/>
    <w:rsid w:val="005F7B10"/>
    <w:rsid w:val="00600EC3"/>
    <w:rsid w:val="00601762"/>
    <w:rsid w:val="0060229F"/>
    <w:rsid w:val="006060B6"/>
    <w:rsid w:val="0060642D"/>
    <w:rsid w:val="00616031"/>
    <w:rsid w:val="00627675"/>
    <w:rsid w:val="006276C7"/>
    <w:rsid w:val="00636620"/>
    <w:rsid w:val="006575AD"/>
    <w:rsid w:val="006605D7"/>
    <w:rsid w:val="0066366A"/>
    <w:rsid w:val="00664AD0"/>
    <w:rsid w:val="00667EB3"/>
    <w:rsid w:val="00671459"/>
    <w:rsid w:val="006725CE"/>
    <w:rsid w:val="00673F9E"/>
    <w:rsid w:val="00674C84"/>
    <w:rsid w:val="00681E9E"/>
    <w:rsid w:val="00686189"/>
    <w:rsid w:val="00687A9A"/>
    <w:rsid w:val="006A18E0"/>
    <w:rsid w:val="006B02D7"/>
    <w:rsid w:val="006B0729"/>
    <w:rsid w:val="006C479E"/>
    <w:rsid w:val="006C4D1B"/>
    <w:rsid w:val="006D5CE9"/>
    <w:rsid w:val="006E1BF4"/>
    <w:rsid w:val="006F0845"/>
    <w:rsid w:val="006F11D8"/>
    <w:rsid w:val="006F4542"/>
    <w:rsid w:val="006F5E07"/>
    <w:rsid w:val="006F74ED"/>
    <w:rsid w:val="00702BCB"/>
    <w:rsid w:val="007032F8"/>
    <w:rsid w:val="00705BF7"/>
    <w:rsid w:val="007233B5"/>
    <w:rsid w:val="007326D6"/>
    <w:rsid w:val="00733FF1"/>
    <w:rsid w:val="0073770A"/>
    <w:rsid w:val="00740A46"/>
    <w:rsid w:val="007414A9"/>
    <w:rsid w:val="00742EF7"/>
    <w:rsid w:val="00746649"/>
    <w:rsid w:val="0075184D"/>
    <w:rsid w:val="007543B4"/>
    <w:rsid w:val="00760C17"/>
    <w:rsid w:val="00760CC2"/>
    <w:rsid w:val="00764683"/>
    <w:rsid w:val="007651B5"/>
    <w:rsid w:val="0076720E"/>
    <w:rsid w:val="007800BC"/>
    <w:rsid w:val="00782529"/>
    <w:rsid w:val="00787C5A"/>
    <w:rsid w:val="00790D98"/>
    <w:rsid w:val="00795B22"/>
    <w:rsid w:val="0079655B"/>
    <w:rsid w:val="007A3712"/>
    <w:rsid w:val="007B1D88"/>
    <w:rsid w:val="007B1EDF"/>
    <w:rsid w:val="007B3A26"/>
    <w:rsid w:val="007C30DF"/>
    <w:rsid w:val="007C5A7B"/>
    <w:rsid w:val="007D1973"/>
    <w:rsid w:val="007D68BB"/>
    <w:rsid w:val="007E2AE4"/>
    <w:rsid w:val="007F03A3"/>
    <w:rsid w:val="007F1813"/>
    <w:rsid w:val="007F3C39"/>
    <w:rsid w:val="00810B17"/>
    <w:rsid w:val="00810D4E"/>
    <w:rsid w:val="0081459D"/>
    <w:rsid w:val="00815799"/>
    <w:rsid w:val="00821B07"/>
    <w:rsid w:val="00824372"/>
    <w:rsid w:val="008348B1"/>
    <w:rsid w:val="008422AA"/>
    <w:rsid w:val="00847BDF"/>
    <w:rsid w:val="00850D84"/>
    <w:rsid w:val="00851E90"/>
    <w:rsid w:val="0085253C"/>
    <w:rsid w:val="00857026"/>
    <w:rsid w:val="00873B0E"/>
    <w:rsid w:val="008B0D59"/>
    <w:rsid w:val="008C056F"/>
    <w:rsid w:val="008C3316"/>
    <w:rsid w:val="008D1177"/>
    <w:rsid w:val="008D2A16"/>
    <w:rsid w:val="008D323E"/>
    <w:rsid w:val="008E06CC"/>
    <w:rsid w:val="00901C16"/>
    <w:rsid w:val="009053A9"/>
    <w:rsid w:val="00906730"/>
    <w:rsid w:val="009076AB"/>
    <w:rsid w:val="00911905"/>
    <w:rsid w:val="009213C6"/>
    <w:rsid w:val="00922996"/>
    <w:rsid w:val="009240A5"/>
    <w:rsid w:val="0093587E"/>
    <w:rsid w:val="00941024"/>
    <w:rsid w:val="00945B78"/>
    <w:rsid w:val="009467F5"/>
    <w:rsid w:val="009520AA"/>
    <w:rsid w:val="00955E5C"/>
    <w:rsid w:val="00957BD3"/>
    <w:rsid w:val="009601B4"/>
    <w:rsid w:val="009610DC"/>
    <w:rsid w:val="00963114"/>
    <w:rsid w:val="00965764"/>
    <w:rsid w:val="00975F05"/>
    <w:rsid w:val="00976B52"/>
    <w:rsid w:val="00983EDC"/>
    <w:rsid w:val="009862A5"/>
    <w:rsid w:val="0099020C"/>
    <w:rsid w:val="00996037"/>
    <w:rsid w:val="009963B6"/>
    <w:rsid w:val="00997937"/>
    <w:rsid w:val="009A0D9F"/>
    <w:rsid w:val="009A5B91"/>
    <w:rsid w:val="009A7450"/>
    <w:rsid w:val="009E30A6"/>
    <w:rsid w:val="009E4C28"/>
    <w:rsid w:val="009E6677"/>
    <w:rsid w:val="009F2194"/>
    <w:rsid w:val="009F4F1B"/>
    <w:rsid w:val="009F70DC"/>
    <w:rsid w:val="00A00A63"/>
    <w:rsid w:val="00A02149"/>
    <w:rsid w:val="00A055F7"/>
    <w:rsid w:val="00A075C6"/>
    <w:rsid w:val="00A07867"/>
    <w:rsid w:val="00A12835"/>
    <w:rsid w:val="00A1382B"/>
    <w:rsid w:val="00A143CA"/>
    <w:rsid w:val="00A27457"/>
    <w:rsid w:val="00A302F7"/>
    <w:rsid w:val="00A33663"/>
    <w:rsid w:val="00A346E1"/>
    <w:rsid w:val="00A35197"/>
    <w:rsid w:val="00A37278"/>
    <w:rsid w:val="00A3755F"/>
    <w:rsid w:val="00A40336"/>
    <w:rsid w:val="00A41E01"/>
    <w:rsid w:val="00A44543"/>
    <w:rsid w:val="00A47ACA"/>
    <w:rsid w:val="00A5072C"/>
    <w:rsid w:val="00A50FDB"/>
    <w:rsid w:val="00A55257"/>
    <w:rsid w:val="00A57F62"/>
    <w:rsid w:val="00A62C66"/>
    <w:rsid w:val="00A649C6"/>
    <w:rsid w:val="00A703E9"/>
    <w:rsid w:val="00A76512"/>
    <w:rsid w:val="00A77E6D"/>
    <w:rsid w:val="00A85D74"/>
    <w:rsid w:val="00A87B3A"/>
    <w:rsid w:val="00A903CB"/>
    <w:rsid w:val="00A9112D"/>
    <w:rsid w:val="00A95330"/>
    <w:rsid w:val="00A97784"/>
    <w:rsid w:val="00AA63D7"/>
    <w:rsid w:val="00AA6DA8"/>
    <w:rsid w:val="00AA6DF8"/>
    <w:rsid w:val="00AC1351"/>
    <w:rsid w:val="00AC2D1E"/>
    <w:rsid w:val="00AC5667"/>
    <w:rsid w:val="00AC5B5B"/>
    <w:rsid w:val="00AD0870"/>
    <w:rsid w:val="00AD21ED"/>
    <w:rsid w:val="00AD3E9E"/>
    <w:rsid w:val="00AD46E0"/>
    <w:rsid w:val="00AD58E1"/>
    <w:rsid w:val="00AE3042"/>
    <w:rsid w:val="00AE4D47"/>
    <w:rsid w:val="00AF4241"/>
    <w:rsid w:val="00B01B75"/>
    <w:rsid w:val="00B041E3"/>
    <w:rsid w:val="00B05105"/>
    <w:rsid w:val="00B0540C"/>
    <w:rsid w:val="00B172C4"/>
    <w:rsid w:val="00B20B16"/>
    <w:rsid w:val="00B23189"/>
    <w:rsid w:val="00B25BDF"/>
    <w:rsid w:val="00B26A20"/>
    <w:rsid w:val="00B27DAD"/>
    <w:rsid w:val="00B27E61"/>
    <w:rsid w:val="00B414E0"/>
    <w:rsid w:val="00B429AE"/>
    <w:rsid w:val="00B4389A"/>
    <w:rsid w:val="00B45C07"/>
    <w:rsid w:val="00B5220A"/>
    <w:rsid w:val="00B52ED1"/>
    <w:rsid w:val="00B53038"/>
    <w:rsid w:val="00B60B14"/>
    <w:rsid w:val="00B63E5F"/>
    <w:rsid w:val="00B72396"/>
    <w:rsid w:val="00B72798"/>
    <w:rsid w:val="00B74D18"/>
    <w:rsid w:val="00B74E64"/>
    <w:rsid w:val="00B80DBB"/>
    <w:rsid w:val="00B8262B"/>
    <w:rsid w:val="00B84556"/>
    <w:rsid w:val="00B84FBC"/>
    <w:rsid w:val="00B85D11"/>
    <w:rsid w:val="00B90E6F"/>
    <w:rsid w:val="00B91DEB"/>
    <w:rsid w:val="00B96ADC"/>
    <w:rsid w:val="00BA6774"/>
    <w:rsid w:val="00BB225C"/>
    <w:rsid w:val="00BB5DA2"/>
    <w:rsid w:val="00BB797F"/>
    <w:rsid w:val="00BC3C78"/>
    <w:rsid w:val="00BC3D2D"/>
    <w:rsid w:val="00BC42E0"/>
    <w:rsid w:val="00BE0227"/>
    <w:rsid w:val="00BE4158"/>
    <w:rsid w:val="00BF08D8"/>
    <w:rsid w:val="00BF2309"/>
    <w:rsid w:val="00BF51D8"/>
    <w:rsid w:val="00BF5B06"/>
    <w:rsid w:val="00C02FF4"/>
    <w:rsid w:val="00C04ED5"/>
    <w:rsid w:val="00C063BA"/>
    <w:rsid w:val="00C06EB7"/>
    <w:rsid w:val="00C14274"/>
    <w:rsid w:val="00C14E65"/>
    <w:rsid w:val="00C152FF"/>
    <w:rsid w:val="00C168A9"/>
    <w:rsid w:val="00C17F5E"/>
    <w:rsid w:val="00C25151"/>
    <w:rsid w:val="00C32369"/>
    <w:rsid w:val="00C330C2"/>
    <w:rsid w:val="00C35C0E"/>
    <w:rsid w:val="00C45B18"/>
    <w:rsid w:val="00C45E5C"/>
    <w:rsid w:val="00C51CEC"/>
    <w:rsid w:val="00C56F29"/>
    <w:rsid w:val="00C625CC"/>
    <w:rsid w:val="00C6508C"/>
    <w:rsid w:val="00C658F0"/>
    <w:rsid w:val="00C65BCF"/>
    <w:rsid w:val="00C73729"/>
    <w:rsid w:val="00C83B7D"/>
    <w:rsid w:val="00C911E7"/>
    <w:rsid w:val="00C9374A"/>
    <w:rsid w:val="00CA1C80"/>
    <w:rsid w:val="00CB572D"/>
    <w:rsid w:val="00CB7E19"/>
    <w:rsid w:val="00CB7EF2"/>
    <w:rsid w:val="00CC032E"/>
    <w:rsid w:val="00CC28AE"/>
    <w:rsid w:val="00CC6100"/>
    <w:rsid w:val="00CD115C"/>
    <w:rsid w:val="00CD3FDF"/>
    <w:rsid w:val="00CE0DE4"/>
    <w:rsid w:val="00CE331C"/>
    <w:rsid w:val="00CE5941"/>
    <w:rsid w:val="00CF04F4"/>
    <w:rsid w:val="00CF259C"/>
    <w:rsid w:val="00CF52FE"/>
    <w:rsid w:val="00D06AE5"/>
    <w:rsid w:val="00D11B15"/>
    <w:rsid w:val="00D141FF"/>
    <w:rsid w:val="00D174CC"/>
    <w:rsid w:val="00D20399"/>
    <w:rsid w:val="00D31085"/>
    <w:rsid w:val="00D37BD1"/>
    <w:rsid w:val="00D4164B"/>
    <w:rsid w:val="00D419E6"/>
    <w:rsid w:val="00D42CB9"/>
    <w:rsid w:val="00D549C1"/>
    <w:rsid w:val="00D55500"/>
    <w:rsid w:val="00D57D25"/>
    <w:rsid w:val="00D6448D"/>
    <w:rsid w:val="00D660D0"/>
    <w:rsid w:val="00D70CAB"/>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0DB5"/>
    <w:rsid w:val="00DC4843"/>
    <w:rsid w:val="00DC62A6"/>
    <w:rsid w:val="00DD0A73"/>
    <w:rsid w:val="00DD1491"/>
    <w:rsid w:val="00DD3207"/>
    <w:rsid w:val="00DD4897"/>
    <w:rsid w:val="00DD58AD"/>
    <w:rsid w:val="00DD67DF"/>
    <w:rsid w:val="00DE0E3B"/>
    <w:rsid w:val="00DE1389"/>
    <w:rsid w:val="00DE3CAF"/>
    <w:rsid w:val="00DE407F"/>
    <w:rsid w:val="00DE48BD"/>
    <w:rsid w:val="00DE530A"/>
    <w:rsid w:val="00DF1A40"/>
    <w:rsid w:val="00DF4569"/>
    <w:rsid w:val="00DF784B"/>
    <w:rsid w:val="00E11478"/>
    <w:rsid w:val="00E11D73"/>
    <w:rsid w:val="00E132CF"/>
    <w:rsid w:val="00E13C6B"/>
    <w:rsid w:val="00E1615F"/>
    <w:rsid w:val="00E30782"/>
    <w:rsid w:val="00E3145A"/>
    <w:rsid w:val="00E3513F"/>
    <w:rsid w:val="00E37492"/>
    <w:rsid w:val="00E422D9"/>
    <w:rsid w:val="00E4402A"/>
    <w:rsid w:val="00E456BF"/>
    <w:rsid w:val="00E50B5A"/>
    <w:rsid w:val="00E52898"/>
    <w:rsid w:val="00E5522E"/>
    <w:rsid w:val="00E6030D"/>
    <w:rsid w:val="00E62291"/>
    <w:rsid w:val="00E673EF"/>
    <w:rsid w:val="00E675E4"/>
    <w:rsid w:val="00E730E0"/>
    <w:rsid w:val="00E7403E"/>
    <w:rsid w:val="00E7720E"/>
    <w:rsid w:val="00E80633"/>
    <w:rsid w:val="00E80EC1"/>
    <w:rsid w:val="00E83C59"/>
    <w:rsid w:val="00E83D80"/>
    <w:rsid w:val="00E91A8D"/>
    <w:rsid w:val="00E965A3"/>
    <w:rsid w:val="00E97AAD"/>
    <w:rsid w:val="00EA06A7"/>
    <w:rsid w:val="00EA7962"/>
    <w:rsid w:val="00EA7B5C"/>
    <w:rsid w:val="00EB026D"/>
    <w:rsid w:val="00EB1433"/>
    <w:rsid w:val="00EB3421"/>
    <w:rsid w:val="00EB6EBB"/>
    <w:rsid w:val="00EB7090"/>
    <w:rsid w:val="00EE3C52"/>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281"/>
    <w:rsid w:val="00F31A9E"/>
    <w:rsid w:val="00F34EDF"/>
    <w:rsid w:val="00F37D19"/>
    <w:rsid w:val="00F44CC2"/>
    <w:rsid w:val="00F44ED5"/>
    <w:rsid w:val="00F52511"/>
    <w:rsid w:val="00F62519"/>
    <w:rsid w:val="00F63A11"/>
    <w:rsid w:val="00F66272"/>
    <w:rsid w:val="00F72EAE"/>
    <w:rsid w:val="00F7328E"/>
    <w:rsid w:val="00F7486B"/>
    <w:rsid w:val="00F7510D"/>
    <w:rsid w:val="00F87156"/>
    <w:rsid w:val="00FA5830"/>
    <w:rsid w:val="00FA7A43"/>
    <w:rsid w:val="00FB342F"/>
    <w:rsid w:val="00FB3AF1"/>
    <w:rsid w:val="00FC3A92"/>
    <w:rsid w:val="00FC49DA"/>
    <w:rsid w:val="00FC776B"/>
    <w:rsid w:val="00FD1258"/>
    <w:rsid w:val="00FD7D8E"/>
    <w:rsid w:val="00FE00FB"/>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6"/>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 w:type="paragraph" w:styleId="NoSpacing">
    <w:name w:val="No Spacing"/>
    <w:uiPriority w:val="1"/>
    <w:qFormat/>
    <w:rsid w:val="00976B52"/>
    <w:pPr>
      <w:spacing w:after="0" w:line="240" w:lineRule="auto"/>
    </w:pPr>
    <w:rPr>
      <w:rFonts w:eastAsiaTheme="minorEastAsia"/>
    </w:rPr>
  </w:style>
  <w:style w:type="paragraph" w:styleId="BodyText">
    <w:name w:val="Body Text"/>
    <w:basedOn w:val="Normal"/>
    <w:link w:val="BodyTextChar"/>
    <w:rsid w:val="00D06AE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06AE5"/>
    <w:rPr>
      <w:rFonts w:ascii="Times New Roman" w:eastAsia="Times New Roman" w:hAnsi="Times New Roman" w:cs="Times New Roman"/>
      <w:sz w:val="24"/>
      <w:szCs w:val="24"/>
    </w:rPr>
  </w:style>
  <w:style w:type="paragraph" w:styleId="NormalWeb">
    <w:name w:val="Normal (Web)"/>
    <w:basedOn w:val="Normal"/>
    <w:rsid w:val="00D06AE5"/>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0306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306D4"/>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semiHidden/>
    <w:unhideWhenUsed/>
    <w:rsid w:val="00DD489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D4897"/>
  </w:style>
  <w:style w:type="paragraph" w:styleId="Footer">
    <w:name w:val="footer"/>
    <w:basedOn w:val="Normal"/>
    <w:link w:val="FooterChar"/>
    <w:uiPriority w:val="99"/>
    <w:semiHidden/>
    <w:unhideWhenUsed/>
    <w:rsid w:val="00DD489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D4897"/>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3735</TotalTime>
  <Pages>12</Pages>
  <Words>3593</Words>
  <Characters>20485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Abeni</cp:lastModifiedBy>
  <cp:revision>512</cp:revision>
  <cp:lastPrinted>2016-03-16T11:42:00Z</cp:lastPrinted>
  <dcterms:created xsi:type="dcterms:W3CDTF">2012-02-15T14:54:00Z</dcterms:created>
  <dcterms:modified xsi:type="dcterms:W3CDTF">2016-03-16T11:44:00Z</dcterms:modified>
</cp:coreProperties>
</file>